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A82E9" w14:textId="77777777" w:rsidR="000526D9" w:rsidRPr="00F943D0" w:rsidRDefault="00000000" w:rsidP="004A6077">
      <w:pPr>
        <w:pStyle w:val="Ttulo"/>
        <w:spacing w:line="264" w:lineRule="auto"/>
        <w:rPr>
          <w:lang w:val="pt-BR"/>
        </w:rPr>
      </w:pPr>
      <w:r w:rsidRPr="00F943D0">
        <w:rPr>
          <w:color w:val="355E91"/>
          <w:lang w:val="pt-BR"/>
        </w:rPr>
        <w:t>O</w:t>
      </w:r>
      <w:r w:rsidRPr="00F943D0">
        <w:rPr>
          <w:color w:val="355E91"/>
          <w:spacing w:val="-8"/>
          <w:lang w:val="pt-BR"/>
        </w:rPr>
        <w:t xml:space="preserve"> </w:t>
      </w:r>
      <w:r w:rsidRPr="00F943D0">
        <w:rPr>
          <w:color w:val="355E91"/>
          <w:lang w:val="pt-BR"/>
        </w:rPr>
        <w:t>Livre</w:t>
      </w:r>
      <w:r w:rsidRPr="00F943D0">
        <w:rPr>
          <w:color w:val="355E91"/>
          <w:spacing w:val="-8"/>
          <w:lang w:val="pt-BR"/>
        </w:rPr>
        <w:t xml:space="preserve"> </w:t>
      </w:r>
      <w:r w:rsidRPr="00F943D0">
        <w:rPr>
          <w:color w:val="355E91"/>
          <w:lang w:val="pt-BR"/>
        </w:rPr>
        <w:t>Arbítrio</w:t>
      </w:r>
      <w:r w:rsidRPr="00F943D0">
        <w:rPr>
          <w:color w:val="355E91"/>
          <w:spacing w:val="-3"/>
          <w:lang w:val="pt-BR"/>
        </w:rPr>
        <w:t xml:space="preserve"> </w:t>
      </w:r>
      <w:r w:rsidRPr="00F943D0">
        <w:rPr>
          <w:color w:val="355E91"/>
          <w:lang w:val="pt-BR"/>
        </w:rPr>
        <w:t>e</w:t>
      </w:r>
      <w:r w:rsidRPr="00F943D0">
        <w:rPr>
          <w:color w:val="355E91"/>
          <w:spacing w:val="-8"/>
          <w:lang w:val="pt-BR"/>
        </w:rPr>
        <w:t xml:space="preserve"> </w:t>
      </w:r>
      <w:r w:rsidRPr="00F943D0">
        <w:rPr>
          <w:color w:val="355E91"/>
          <w:lang w:val="pt-BR"/>
        </w:rPr>
        <w:t>a</w:t>
      </w:r>
      <w:r w:rsidRPr="00F943D0">
        <w:rPr>
          <w:color w:val="355E91"/>
          <w:spacing w:val="-5"/>
          <w:lang w:val="pt-BR"/>
        </w:rPr>
        <w:t xml:space="preserve"> </w:t>
      </w:r>
      <w:r w:rsidRPr="00F943D0">
        <w:rPr>
          <w:color w:val="355E91"/>
          <w:lang w:val="pt-BR"/>
        </w:rPr>
        <w:t>Vontade</w:t>
      </w:r>
      <w:r w:rsidRPr="00F943D0">
        <w:rPr>
          <w:color w:val="355E91"/>
          <w:spacing w:val="-7"/>
          <w:lang w:val="pt-BR"/>
        </w:rPr>
        <w:t xml:space="preserve"> </w:t>
      </w:r>
      <w:r w:rsidRPr="00F943D0">
        <w:rPr>
          <w:color w:val="355E91"/>
          <w:spacing w:val="-2"/>
          <w:lang w:val="pt-BR"/>
        </w:rPr>
        <w:t>Divina</w:t>
      </w:r>
    </w:p>
    <w:p w14:paraId="7FCD1136" w14:textId="77777777" w:rsidR="000526D9" w:rsidRPr="00F943D0" w:rsidRDefault="00000000" w:rsidP="004A6077">
      <w:pPr>
        <w:pStyle w:val="Corpodetexto"/>
        <w:spacing w:before="58" w:line="264" w:lineRule="auto"/>
        <w:ind w:left="0" w:firstLine="0"/>
        <w:jc w:val="right"/>
        <w:rPr>
          <w:rFonts w:ascii="Calibri"/>
          <w:lang w:val="pt-BR"/>
        </w:rPr>
      </w:pPr>
      <w:r w:rsidRPr="00F943D0">
        <w:rPr>
          <w:rFonts w:ascii="Calibri"/>
          <w:spacing w:val="-2"/>
          <w:lang w:val="pt-BR"/>
        </w:rPr>
        <w:t>(1979)</w:t>
      </w:r>
    </w:p>
    <w:p w14:paraId="791A4C76" w14:textId="77777777" w:rsidR="000526D9" w:rsidRPr="00F943D0" w:rsidRDefault="00000000" w:rsidP="004A6077">
      <w:pPr>
        <w:spacing w:before="247" w:line="264" w:lineRule="auto"/>
        <w:ind w:left="5698"/>
        <w:rPr>
          <w:sz w:val="28"/>
        </w:rPr>
      </w:pPr>
      <w:r w:rsidRPr="00F943D0">
        <w:rPr>
          <w:sz w:val="28"/>
        </w:rPr>
        <w:t>Swami</w:t>
      </w:r>
      <w:r w:rsidRPr="00F943D0">
        <w:rPr>
          <w:spacing w:val="-3"/>
          <w:sz w:val="28"/>
        </w:rPr>
        <w:t xml:space="preserve"> </w:t>
      </w:r>
      <w:r w:rsidRPr="00F943D0">
        <w:rPr>
          <w:spacing w:val="-2"/>
          <w:sz w:val="28"/>
        </w:rPr>
        <w:t>Paratparananda</w:t>
      </w:r>
    </w:p>
    <w:p w14:paraId="00F430D9" w14:textId="77777777" w:rsidR="000526D9" w:rsidRPr="00F943D0" w:rsidRDefault="000526D9" w:rsidP="004A6077">
      <w:pPr>
        <w:pStyle w:val="Corpodetexto"/>
        <w:spacing w:line="264" w:lineRule="auto"/>
        <w:ind w:left="0" w:right="0" w:firstLine="0"/>
        <w:jc w:val="left"/>
        <w:rPr>
          <w:sz w:val="28"/>
          <w:lang w:val="pt-BR"/>
        </w:rPr>
      </w:pPr>
    </w:p>
    <w:p w14:paraId="3302B08D" w14:textId="77777777" w:rsidR="000526D9" w:rsidRPr="00F943D0" w:rsidRDefault="000526D9" w:rsidP="004A6077">
      <w:pPr>
        <w:pStyle w:val="Corpodetexto"/>
        <w:spacing w:before="63" w:line="264" w:lineRule="auto"/>
        <w:ind w:left="0" w:right="0" w:firstLine="0"/>
        <w:jc w:val="left"/>
        <w:rPr>
          <w:sz w:val="28"/>
          <w:lang w:val="pt-BR"/>
        </w:rPr>
      </w:pPr>
    </w:p>
    <w:p w14:paraId="093BE226" w14:textId="18F7CB91" w:rsidR="000526D9" w:rsidRPr="00A119B0" w:rsidRDefault="00000000" w:rsidP="004A6077">
      <w:pPr>
        <w:pStyle w:val="Corpodetexto"/>
        <w:spacing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 xml:space="preserve">É comum o conceito de que o homem tem livre arbítrio ou vontade livre, que possui a faculdade de agir por reflexão e escolha. Se bem que não podemos negar este conceito tampouco podemos aceitá-lo em sua totalidade como verdade. Por que não podemos assegurar de um modo ou de outro? Por que vacilamos entre aceitá-lo ou rechaçá-lo? Primeiro vamos estudar a definição de livre arbítrio. Significa a faculdade de agir por reflexão e escolha, independente de outros fatores, como por exemplo, a inclinação natural. Os filósofos hindus chamam a esta “faculdade de discernir e decidir”, em sânscrito, </w:t>
      </w:r>
      <w:proofErr w:type="spellStart"/>
      <w:r w:rsidRPr="00A119B0">
        <w:rPr>
          <w:i/>
          <w:sz w:val="26"/>
          <w:szCs w:val="26"/>
          <w:lang w:val="pt-BR"/>
        </w:rPr>
        <w:t>buddhi</w:t>
      </w:r>
      <w:proofErr w:type="spellEnd"/>
      <w:r w:rsidRPr="00A119B0">
        <w:rPr>
          <w:sz w:val="26"/>
          <w:szCs w:val="26"/>
          <w:lang w:val="pt-BR"/>
        </w:rPr>
        <w:t>.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Segundo eles esta é uma das partes, por assim dizer, do </w:t>
      </w:r>
      <w:proofErr w:type="spellStart"/>
      <w:r w:rsidRPr="00A119B0">
        <w:rPr>
          <w:i/>
          <w:sz w:val="26"/>
          <w:szCs w:val="26"/>
          <w:lang w:val="pt-BR"/>
        </w:rPr>
        <w:t>antahkarana</w:t>
      </w:r>
      <w:proofErr w:type="spellEnd"/>
      <w:r w:rsidRPr="00A119B0">
        <w:rPr>
          <w:sz w:val="26"/>
          <w:szCs w:val="26"/>
          <w:lang w:val="pt-BR"/>
        </w:rPr>
        <w:t xml:space="preserve">, sentido interno do homem, cujas outras partes são: </w:t>
      </w:r>
      <w:r w:rsidRPr="00A119B0">
        <w:rPr>
          <w:i/>
          <w:sz w:val="26"/>
          <w:szCs w:val="26"/>
          <w:lang w:val="pt-BR"/>
        </w:rPr>
        <w:t xml:space="preserve">manas </w:t>
      </w:r>
      <w:r w:rsidRPr="00A119B0">
        <w:rPr>
          <w:sz w:val="26"/>
          <w:szCs w:val="26"/>
          <w:lang w:val="pt-BR"/>
        </w:rPr>
        <w:t xml:space="preserve">(mente), </w:t>
      </w:r>
      <w:proofErr w:type="spellStart"/>
      <w:r w:rsidRPr="00A119B0">
        <w:rPr>
          <w:i/>
          <w:sz w:val="26"/>
          <w:szCs w:val="26"/>
          <w:lang w:val="pt-BR"/>
        </w:rPr>
        <w:t>chitta</w:t>
      </w:r>
      <w:proofErr w:type="spellEnd"/>
      <w:r w:rsidRPr="00A119B0">
        <w:rPr>
          <w:i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(substância mental), e </w:t>
      </w:r>
      <w:proofErr w:type="spellStart"/>
      <w:r w:rsidRPr="00A119B0">
        <w:rPr>
          <w:i/>
          <w:sz w:val="26"/>
          <w:szCs w:val="26"/>
          <w:lang w:val="pt-BR"/>
        </w:rPr>
        <w:t>ahankara</w:t>
      </w:r>
      <w:proofErr w:type="spellEnd"/>
      <w:r w:rsidRPr="00A119B0">
        <w:rPr>
          <w:i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(ego). Talvez seja necessário aqui explicar as funções ou poderes destas partes do instrumento interno para compreendê-lo melhor. </w:t>
      </w:r>
      <w:r w:rsidRPr="00A119B0">
        <w:rPr>
          <w:i/>
          <w:sz w:val="26"/>
          <w:szCs w:val="26"/>
          <w:lang w:val="pt-BR"/>
        </w:rPr>
        <w:t xml:space="preserve">Manas </w:t>
      </w:r>
      <w:r w:rsidRPr="00A119B0">
        <w:rPr>
          <w:sz w:val="26"/>
          <w:szCs w:val="26"/>
          <w:lang w:val="pt-BR"/>
        </w:rPr>
        <w:t xml:space="preserve">é que recebe todas as impressões dos objetos que os sentidos lhe apresentam, mas não decide se deve perseguir, aceitar ou rechaçar tais objetos. Neste momento intervém o </w:t>
      </w:r>
      <w:proofErr w:type="spellStart"/>
      <w:r w:rsidRPr="00A119B0">
        <w:rPr>
          <w:i/>
          <w:sz w:val="26"/>
          <w:szCs w:val="26"/>
          <w:lang w:val="pt-BR"/>
        </w:rPr>
        <w:t>buddhi</w:t>
      </w:r>
      <w:proofErr w:type="spellEnd"/>
      <w:r w:rsidRPr="00A119B0">
        <w:rPr>
          <w:i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(intelecto), a faculdade de discernir, e decide o que vai fazer. </w:t>
      </w:r>
      <w:proofErr w:type="spellStart"/>
      <w:r w:rsidRPr="00A119B0">
        <w:rPr>
          <w:i/>
          <w:sz w:val="26"/>
          <w:szCs w:val="26"/>
          <w:lang w:val="pt-BR"/>
        </w:rPr>
        <w:t>Chitta</w:t>
      </w:r>
      <w:proofErr w:type="spellEnd"/>
      <w:r w:rsidRPr="00A119B0">
        <w:rPr>
          <w:i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é o depósito das tendências inatas e das impressões que o homem vai recebendo através desta vida. Qualquer experiência ou impressão que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 intelecto recebe,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ao reflexionar,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compara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com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já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estão armazenadas no </w:t>
      </w:r>
      <w:proofErr w:type="spellStart"/>
      <w:r w:rsidRPr="00A119B0">
        <w:rPr>
          <w:i/>
          <w:sz w:val="26"/>
          <w:szCs w:val="26"/>
          <w:lang w:val="pt-BR"/>
        </w:rPr>
        <w:t>chitta</w:t>
      </w:r>
      <w:proofErr w:type="spellEnd"/>
      <w:r w:rsidRPr="00A119B0">
        <w:rPr>
          <w:i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e </w:t>
      </w:r>
      <w:proofErr w:type="spellStart"/>
      <w:r w:rsidRPr="00A119B0">
        <w:rPr>
          <w:sz w:val="26"/>
          <w:szCs w:val="26"/>
          <w:lang w:val="pt-BR"/>
        </w:rPr>
        <w:t>vê</w:t>
      </w:r>
      <w:proofErr w:type="spellEnd"/>
      <w:r w:rsidRPr="00A119B0">
        <w:rPr>
          <w:sz w:val="26"/>
          <w:szCs w:val="26"/>
          <w:lang w:val="pt-BR"/>
        </w:rPr>
        <w:t xml:space="preserve"> qual foi o resultado desta experiência no passado, antes de</w:t>
      </w:r>
      <w:r w:rsidRPr="00A119B0">
        <w:rPr>
          <w:spacing w:val="8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decidir. O </w:t>
      </w:r>
      <w:proofErr w:type="spellStart"/>
      <w:r w:rsidRPr="00A119B0">
        <w:rPr>
          <w:i/>
          <w:sz w:val="26"/>
          <w:szCs w:val="26"/>
          <w:lang w:val="pt-BR"/>
        </w:rPr>
        <w:t>ahankara</w:t>
      </w:r>
      <w:proofErr w:type="spellEnd"/>
      <w:r w:rsidRPr="00A119B0">
        <w:rPr>
          <w:i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(ego) é o que pensa que é o agente. Este é o significado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literal da palavra </w:t>
      </w:r>
      <w:proofErr w:type="spellStart"/>
      <w:r w:rsidRPr="00A119B0">
        <w:rPr>
          <w:i/>
          <w:sz w:val="26"/>
          <w:szCs w:val="26"/>
          <w:lang w:val="pt-BR"/>
        </w:rPr>
        <w:t>ahankara</w:t>
      </w:r>
      <w:proofErr w:type="spellEnd"/>
      <w:r w:rsidRPr="00A119B0">
        <w:rPr>
          <w:sz w:val="26"/>
          <w:szCs w:val="26"/>
          <w:lang w:val="pt-BR"/>
        </w:rPr>
        <w:t>: “aquele que diz: ‘sou o agente’”. Todos estes são apenas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instrumentos,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pois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não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têm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poder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algum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consciência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do homem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não está unida </w:t>
      </w:r>
      <w:r w:rsidR="00752903" w:rsidRPr="00A119B0">
        <w:rPr>
          <w:sz w:val="26"/>
          <w:szCs w:val="26"/>
          <w:lang w:val="pt-BR"/>
        </w:rPr>
        <w:t>a</w:t>
      </w:r>
      <w:r w:rsidRPr="00A119B0">
        <w:rPr>
          <w:sz w:val="26"/>
          <w:szCs w:val="26"/>
          <w:lang w:val="pt-BR"/>
        </w:rPr>
        <w:t xml:space="preserve"> eles.</w:t>
      </w:r>
    </w:p>
    <w:p w14:paraId="68EC88F6" w14:textId="1994ABB6" w:rsidR="000526D9" w:rsidRPr="00A119B0" w:rsidRDefault="00000000" w:rsidP="004A6077">
      <w:pPr>
        <w:pStyle w:val="Corpodetexto"/>
        <w:spacing w:line="264" w:lineRule="auto"/>
        <w:rPr>
          <w:spacing w:val="-5"/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A primeira objeção que se pode formular contra esta teoria do livre arbítrio é: Como pode um instrumento ser livre? Se isto fosse certo, então a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pena do escritor, o pincel do pintor, o formão do carpinteiro, o cinzel do escultor, a marreta do ferreiro e outras ferramentas semelhantes teriam trabalhado por si sós. A isso se pode responder: não é ao próprio instrumento que nos referimos aqui, senão a faculdade ativada pela consciência. Então respondemos: neste caso não é que o arbítrio ou </w:t>
      </w:r>
      <w:r w:rsidRPr="00A119B0">
        <w:rPr>
          <w:sz w:val="26"/>
          <w:szCs w:val="26"/>
          <w:lang w:val="pt-BR"/>
        </w:rPr>
        <w:lastRenderedPageBreak/>
        <w:t>vontade sejam livres, senão a pessoa que os possui. Neste conceito também há uma trava, pois para a maioria da humanidade sua personalidade significa no máximo a identificação com o ego,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 “eu”.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Surge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então 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pergunta: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ego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é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livre?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 “ego”,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segundo o monista, é uma falsa identificação do Ser ou </w:t>
      </w:r>
      <w:proofErr w:type="spellStart"/>
      <w:r w:rsidRPr="00A119B0">
        <w:rPr>
          <w:sz w:val="26"/>
          <w:szCs w:val="26"/>
          <w:lang w:val="pt-BR"/>
        </w:rPr>
        <w:t>Atman</w:t>
      </w:r>
      <w:proofErr w:type="spellEnd"/>
      <w:r w:rsidRPr="00A119B0">
        <w:rPr>
          <w:sz w:val="26"/>
          <w:szCs w:val="26"/>
          <w:lang w:val="pt-BR"/>
        </w:rPr>
        <w:t xml:space="preserve"> com a mente, corpo ou sentidos segundo as circunstancias ou momentos, devido à ignorância da realidade. Como pode ser livre o que está sob o encanto da ignorância? No entanto isto é exatamente</w:t>
      </w:r>
      <w:r w:rsidRPr="00A119B0">
        <w:rPr>
          <w:spacing w:val="3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3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37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acontece:</w:t>
      </w:r>
      <w:r w:rsidRPr="00A119B0">
        <w:rPr>
          <w:spacing w:val="36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quando</w:t>
      </w:r>
      <w:r w:rsidRPr="00A119B0">
        <w:rPr>
          <w:spacing w:val="37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estamos</w:t>
      </w:r>
      <w:r w:rsidRPr="00A119B0">
        <w:rPr>
          <w:spacing w:val="36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vendo</w:t>
      </w:r>
      <w:r w:rsidRPr="00A119B0">
        <w:rPr>
          <w:spacing w:val="37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magia</w:t>
      </w:r>
      <w:r w:rsidRPr="00A119B0">
        <w:rPr>
          <w:spacing w:val="37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vemos</w:t>
      </w:r>
      <w:r w:rsidRPr="00A119B0">
        <w:rPr>
          <w:spacing w:val="3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somente</w:t>
      </w:r>
      <w:r w:rsidRPr="00A119B0">
        <w:rPr>
          <w:spacing w:val="37"/>
          <w:sz w:val="26"/>
          <w:szCs w:val="26"/>
          <w:lang w:val="pt-BR"/>
        </w:rPr>
        <w:t xml:space="preserve"> </w:t>
      </w:r>
      <w:r w:rsidRPr="00A119B0">
        <w:rPr>
          <w:spacing w:val="-5"/>
          <w:sz w:val="26"/>
          <w:szCs w:val="26"/>
          <w:lang w:val="pt-BR"/>
        </w:rPr>
        <w:t>as</w:t>
      </w:r>
      <w:r w:rsidR="004A6077" w:rsidRPr="00A119B0">
        <w:rPr>
          <w:spacing w:val="-5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coisas que o mago quer que vejamos ainda que não existam, e pensamos que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são reais. Neste momento não nos damos conta de que são irreais ou ilusórias. Assim mesmo, os que estão a favor desta </w:t>
      </w:r>
      <w:r w:rsidR="00752903" w:rsidRPr="00A119B0">
        <w:rPr>
          <w:sz w:val="26"/>
          <w:szCs w:val="26"/>
          <w:lang w:val="pt-BR"/>
        </w:rPr>
        <w:t>ideia</w:t>
      </w:r>
      <w:r w:rsidRPr="00A119B0">
        <w:rPr>
          <w:sz w:val="26"/>
          <w:szCs w:val="26"/>
          <w:lang w:val="pt-BR"/>
        </w:rPr>
        <w:t xml:space="preserve"> de livre arbítrio não vão discutir ou raciocinar deste modo</w:t>
      </w:r>
      <w:r w:rsidR="00A119B0" w:rsidRPr="00A119B0">
        <w:rPr>
          <w:sz w:val="26"/>
          <w:szCs w:val="26"/>
          <w:lang w:val="pt-BR"/>
        </w:rPr>
        <w:t>,</w:t>
      </w:r>
      <w:r w:rsidRPr="00A119B0">
        <w:rPr>
          <w:sz w:val="26"/>
          <w:szCs w:val="26"/>
          <w:lang w:val="pt-BR"/>
        </w:rPr>
        <w:t xml:space="preserve"> eles gostam da </w:t>
      </w:r>
      <w:r w:rsidR="00752903" w:rsidRPr="00A119B0">
        <w:rPr>
          <w:sz w:val="26"/>
          <w:szCs w:val="26"/>
          <w:lang w:val="pt-BR"/>
        </w:rPr>
        <w:t>ideia</w:t>
      </w:r>
      <w:r w:rsidRPr="00A119B0">
        <w:rPr>
          <w:sz w:val="26"/>
          <w:szCs w:val="26"/>
          <w:lang w:val="pt-BR"/>
        </w:rPr>
        <w:t xml:space="preserve"> e a aceitam. Mas uma coisa é aceitar uma teoria e outra totalmente diferente é colocá-la em prática na vida diária. Um homem que realmente possua este livre arbítrio não teria que desanimar-se pelas circunstâncias adversas. Teria que cumprir com todas suas resoluções e não deveria preocupar-se nem </w:t>
      </w:r>
      <w:r w:rsidR="00752903" w:rsidRPr="00A119B0">
        <w:rPr>
          <w:sz w:val="26"/>
          <w:szCs w:val="26"/>
          <w:lang w:val="pt-BR"/>
        </w:rPr>
        <w:t>se perturbar</w:t>
      </w:r>
      <w:r w:rsidRPr="00A119B0">
        <w:rPr>
          <w:sz w:val="26"/>
          <w:szCs w:val="26"/>
          <w:lang w:val="pt-BR"/>
        </w:rPr>
        <w:t xml:space="preserve"> pelos resultados. Mais ainda, deveria manter-se calmo até mesmo quando o resultado fosse desfavorável. Por acaso o homem que aceita esta teoria do livre arbítrio pode enfrentar todas as circunstâncias com calma, pode levar a cabo todas suas resoluções? Isto é muito importante; isto é o que realmente vale: pois a meta final do homem é chegar a ter a tranquilidade, a paz duradoura. Todos seus esforços e lutas são para alcançar este estado de equanimidade, de </w:t>
      </w:r>
      <w:r w:rsidR="00752903" w:rsidRPr="00A119B0">
        <w:rPr>
          <w:sz w:val="26"/>
          <w:szCs w:val="26"/>
          <w:lang w:val="pt-BR"/>
        </w:rPr>
        <w:t>bem-aventurança</w:t>
      </w:r>
      <w:r w:rsidRPr="00A119B0">
        <w:rPr>
          <w:sz w:val="26"/>
          <w:szCs w:val="26"/>
          <w:lang w:val="pt-BR"/>
        </w:rPr>
        <w:t>. O conceito de livre arbítrio também se originou daí, ter a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liberdade de atuar e desfrutar. Pergunte-se se duvidam disto: Por que quero a liberdade? Porque só nela está a paz e a felicidade. Na prisão, na limitação, na sujeição, existem muitas obrigações que nos impelem a atuar e a nos comportar contra nosso desejo e vontade, apesar de nós mesmos. Além disso, estamos inibidos pelas circunstâncias e induzidos a atuar por nossas tendências inatas.</w:t>
      </w:r>
    </w:p>
    <w:p w14:paraId="554F310A" w14:textId="77777777" w:rsidR="000526D9" w:rsidRPr="00A119B0" w:rsidRDefault="00000000" w:rsidP="004A6077">
      <w:pPr>
        <w:pStyle w:val="Corpodetexto"/>
        <w:spacing w:before="1" w:line="264" w:lineRule="auto"/>
        <w:ind w:right="111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Quando a situação é assim, ou seja, tendo tantos impedimentos e limitações, como pode alguém pensar que é livre? Realmente não podemos. Para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verificar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isso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não necessitamos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indagar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muito;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tratemos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desfazer-nos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de um mau hábito e cultivar outro bom, então veremos se realmente temos o livre </w:t>
      </w:r>
      <w:r w:rsidRPr="00A119B0">
        <w:rPr>
          <w:spacing w:val="-2"/>
          <w:sz w:val="26"/>
          <w:szCs w:val="26"/>
          <w:lang w:val="pt-BR"/>
        </w:rPr>
        <w:t>arbítrio.</w:t>
      </w:r>
    </w:p>
    <w:p w14:paraId="5A192725" w14:textId="77777777" w:rsidR="000526D9" w:rsidRPr="00A119B0" w:rsidRDefault="00000000" w:rsidP="004A6077">
      <w:pPr>
        <w:pStyle w:val="Corpodetexto"/>
        <w:spacing w:line="264" w:lineRule="auto"/>
        <w:ind w:right="111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 xml:space="preserve">Fazemos boas resoluções pela manhã, mas à tarde todas elas, na maioria de nossos casos, são varridas pela corrente dos hábitos e não fica nenhuma; e isto acontece dia após dia, mês após mês, ano após ano. </w:t>
      </w:r>
      <w:r w:rsidRPr="00A119B0">
        <w:rPr>
          <w:sz w:val="26"/>
          <w:szCs w:val="26"/>
          <w:lang w:val="pt-BR"/>
        </w:rPr>
        <w:lastRenderedPageBreak/>
        <w:t xml:space="preserve">Passam os anos e as boas resoluções ficam sem cumprir-se, sem podê-las levar a cabo. É essa a indicação do livre arbítrio? Vemos assim que o arbítrio não é tão livre quanto </w:t>
      </w:r>
      <w:r w:rsidRPr="00A119B0">
        <w:rPr>
          <w:spacing w:val="-2"/>
          <w:sz w:val="26"/>
          <w:szCs w:val="26"/>
          <w:lang w:val="pt-BR"/>
        </w:rPr>
        <w:t>acreditamos.</w:t>
      </w:r>
    </w:p>
    <w:p w14:paraId="3E2355CA" w14:textId="1734F698" w:rsidR="000526D9" w:rsidRPr="00A119B0" w:rsidRDefault="00000000" w:rsidP="004A6077">
      <w:pPr>
        <w:pStyle w:val="Corpodetexto"/>
        <w:spacing w:line="264" w:lineRule="auto"/>
        <w:rPr>
          <w:spacing w:val="-2"/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Na definição do livre arbítrio que já citamos encontramos duas palavras: reflexão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escolha.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Reflexão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significa,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segundo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dicionário,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exame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cuidadoso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de algo. Se o homem fosse guiado pela reflexão, como poderia atuar mal, como poderia, conscientemente, convidar a desgraça e os sofrimentos, produto de suas obras? Por isso temos que admitir que as tendências herdadas das vidas passadas têm muito a ver com o comportamento de cada indivíduo. Não obstante, existe essa </w:t>
      </w:r>
      <w:r w:rsidR="00752903" w:rsidRPr="00A119B0">
        <w:rPr>
          <w:sz w:val="26"/>
          <w:szCs w:val="26"/>
          <w:lang w:val="pt-BR"/>
        </w:rPr>
        <w:t>ideia</w:t>
      </w:r>
      <w:r w:rsidRPr="00A119B0">
        <w:rPr>
          <w:sz w:val="26"/>
          <w:szCs w:val="26"/>
          <w:lang w:val="pt-BR"/>
        </w:rPr>
        <w:t xml:space="preserve"> no homem e Deus a permitiu para que atue como um incentivo à ação. Se tudo fosse automático, se não existisse este impulso, não haveria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nenhuma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evolução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homem,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talvez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ser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humano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fosse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ainda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hoje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tão primitivo em seus hábitos, costumes e moralidade como era na época paleolítica, vivendo nas cavernas e movido somente pelas paixões e instintos como os animais. O homem é homem porque pode lutar contra a natureza externa e interna. Tem essa liberdade. Sri Ramakrishna falando do livre arbítrio certa</w:t>
      </w:r>
      <w:r w:rsidRPr="00A119B0">
        <w:rPr>
          <w:spacing w:val="2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vez</w:t>
      </w:r>
      <w:r w:rsidRPr="00A119B0">
        <w:rPr>
          <w:spacing w:val="2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disse:</w:t>
      </w:r>
      <w:r w:rsidRPr="00A119B0">
        <w:rPr>
          <w:spacing w:val="2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“Foi</w:t>
      </w:r>
      <w:r w:rsidRPr="00A119B0">
        <w:rPr>
          <w:spacing w:val="2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Deus</w:t>
      </w:r>
      <w:r w:rsidRPr="00A119B0">
        <w:rPr>
          <w:spacing w:val="2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quem</w:t>
      </w:r>
      <w:r w:rsidRPr="00A119B0">
        <w:rPr>
          <w:spacing w:val="2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plantou</w:t>
      </w:r>
      <w:r w:rsidRPr="00A119B0">
        <w:rPr>
          <w:spacing w:val="2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na</w:t>
      </w:r>
      <w:r w:rsidRPr="00A119B0">
        <w:rPr>
          <w:spacing w:val="2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mente</w:t>
      </w:r>
      <w:r w:rsidRPr="00A119B0">
        <w:rPr>
          <w:spacing w:val="2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do</w:t>
      </w:r>
      <w:r w:rsidRPr="00A119B0">
        <w:rPr>
          <w:spacing w:val="2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homem</w:t>
      </w:r>
      <w:r w:rsidRPr="00A119B0">
        <w:rPr>
          <w:spacing w:val="19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2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2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23"/>
          <w:sz w:val="26"/>
          <w:szCs w:val="26"/>
          <w:lang w:val="pt-BR"/>
        </w:rPr>
        <w:t xml:space="preserve"> </w:t>
      </w:r>
      <w:r w:rsidRPr="00A119B0">
        <w:rPr>
          <w:spacing w:val="-2"/>
          <w:sz w:val="26"/>
          <w:szCs w:val="26"/>
          <w:lang w:val="pt-BR"/>
        </w:rPr>
        <w:t>‘inglês’</w:t>
      </w:r>
      <w:r w:rsidR="004A6077"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chama de livre arbítrio. As pessoas que não alcançaram Deus se meteriam em atos ainda mais daninhos se Ele não houvesse semeado esta noção do livre arbítrio neles. O pecado haveria aumentado se Deus não houvesse feito sentir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ao malvado que só ele é o responsável por seus atos pecaminosos. Os que alcançaram à Deus estão conscientes de que o livre arbítrio é uma mera aparência e que na realidade o homem é a máquina e Deus o Maquinista, o homem é a carruagem e Deus o condutor.”</w:t>
      </w:r>
    </w:p>
    <w:p w14:paraId="6C9EF8CD" w14:textId="7263469D" w:rsidR="000526D9" w:rsidRPr="00A119B0" w:rsidRDefault="00000000" w:rsidP="004A6077">
      <w:pPr>
        <w:pStyle w:val="Corpodetexto"/>
        <w:spacing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Também podemos ver que as leis não teriam sentido se cada um não fosse feito responsável por suas ações e tudo seria, nesse caso, um caos, um pandemônio. Como exemplo desta atitude de irresponsabilidade podemos ver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 que ocorre com as pessoas que interpretam erroneamente a teoria do karma. Se alguém lhes pergunta que significa esta teoria não podem dar uma resposta convincente, só vão dizer que é o resultado das ações de vidas anteriores. Não se detêm a pensar quem foram os que fizeram estas ações no passado cujo resultado estão agora desfrutando ou sofrendo. Cada um colhe o que semeou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ou semeia, ou seja, o fruto de suas próprias ações e não as de outro. Na terra pode administrar-se equivocadamente a justiça, pois o juiz tem que depender das provas e testemunhos diante ele. Mas Deus, estando </w:t>
      </w:r>
      <w:r w:rsidRPr="00A119B0">
        <w:rPr>
          <w:sz w:val="26"/>
          <w:szCs w:val="26"/>
          <w:lang w:val="pt-BR"/>
        </w:rPr>
        <w:lastRenderedPageBreak/>
        <w:t>presente no coração de todos e sendo Ele mesmo a Testemunha de todas nossas ações, inclusive a mais oculta que o homem possa fazer, jamais se equivoca. Só os débeis, ociosos e ignorantes não querem perseguir esta linha de raciocínio, pois então se encontrarão com a seguinte questão: se as ações das vidas anteriores produziram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estes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frutos,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por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não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="00752903" w:rsidRPr="00A119B0">
        <w:rPr>
          <w:sz w:val="26"/>
          <w:szCs w:val="26"/>
          <w:lang w:val="pt-BR"/>
        </w:rPr>
        <w:t>me esforçar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para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mudar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modo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minha vida atual e moldá-la melhor para o futuro? O homem tem certa liberdade, é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por isso que não podemos negar totalmente o conceito do livre arbítrio.</w:t>
      </w:r>
    </w:p>
    <w:p w14:paraId="41EFA083" w14:textId="17C0B44C" w:rsidR="000526D9" w:rsidRPr="00A119B0" w:rsidRDefault="00000000" w:rsidP="004A6077">
      <w:pPr>
        <w:pStyle w:val="Corpodetexto"/>
        <w:spacing w:line="264" w:lineRule="auto"/>
        <w:rPr>
          <w:spacing w:val="-2"/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Mas devemos repetir que o homem não tem uma liberdade total. Vamos narrar aqui uma estória que se encontra no Kena Upanishad: Certa vez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Brahman conseguiu que os devas, seres celestiais, vencessem aos demônios. Os devas se orgulharam disso e acreditaram que foi por seus próprios esforços que haviam logrado esta vitória. Brahman, dando-se conta disto, apareceu diante dos devas na forma de um Espírito. Curiosos para saber quem era este Espírito, os devas enviaram a </w:t>
      </w:r>
      <w:proofErr w:type="spellStart"/>
      <w:r w:rsidRPr="00A119B0">
        <w:rPr>
          <w:sz w:val="26"/>
          <w:szCs w:val="26"/>
          <w:lang w:val="pt-BR"/>
        </w:rPr>
        <w:t>Agni</w:t>
      </w:r>
      <w:proofErr w:type="spellEnd"/>
      <w:r w:rsidRPr="00A119B0">
        <w:rPr>
          <w:sz w:val="26"/>
          <w:szCs w:val="26"/>
          <w:lang w:val="pt-BR"/>
        </w:rPr>
        <w:t xml:space="preserve">, a divindade do fogo. Quando este se lhe acercou, o Espírito lhe perguntou: “Quem és?” “Sou a divindade do fogo,’ respondeu o deva. “Que poder tens?” perguntou o Espírito. “Ah, eu posso queimar tudo quanto existe na terra,” respondeu </w:t>
      </w:r>
      <w:proofErr w:type="spellStart"/>
      <w:r w:rsidRPr="00A119B0">
        <w:rPr>
          <w:sz w:val="26"/>
          <w:szCs w:val="26"/>
          <w:lang w:val="pt-BR"/>
        </w:rPr>
        <w:t>Agni</w:t>
      </w:r>
      <w:proofErr w:type="spellEnd"/>
      <w:r w:rsidRPr="00A119B0">
        <w:rPr>
          <w:sz w:val="26"/>
          <w:szCs w:val="26"/>
          <w:lang w:val="pt-BR"/>
        </w:rPr>
        <w:t xml:space="preserve">. O Espírito então colocou diante de </w:t>
      </w:r>
      <w:proofErr w:type="spellStart"/>
      <w:r w:rsidRPr="00A119B0">
        <w:rPr>
          <w:sz w:val="26"/>
          <w:szCs w:val="26"/>
          <w:lang w:val="pt-BR"/>
        </w:rPr>
        <w:t>Agni</w:t>
      </w:r>
      <w:proofErr w:type="spellEnd"/>
      <w:r w:rsidRPr="00A119B0">
        <w:rPr>
          <w:sz w:val="26"/>
          <w:szCs w:val="26"/>
          <w:lang w:val="pt-BR"/>
        </w:rPr>
        <w:t xml:space="preserve"> uma simples palha e lhe pediu que a queimasse. A divindade do fogo tentou fazê-lo com toda a sua força, mas não conseguiu. Humilhada, voltou</w:t>
      </w:r>
      <w:r w:rsidR="004A6077" w:rsidRPr="00A119B0">
        <w:rPr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para os devas. Depois enviaram </w:t>
      </w:r>
      <w:proofErr w:type="spellStart"/>
      <w:r w:rsidRPr="00A119B0">
        <w:rPr>
          <w:sz w:val="26"/>
          <w:szCs w:val="26"/>
          <w:lang w:val="pt-BR"/>
        </w:rPr>
        <w:t>Vayu</w:t>
      </w:r>
      <w:proofErr w:type="spellEnd"/>
      <w:r w:rsidRPr="00A119B0">
        <w:rPr>
          <w:sz w:val="26"/>
          <w:szCs w:val="26"/>
          <w:lang w:val="pt-BR"/>
        </w:rPr>
        <w:t xml:space="preserve">, a divindade do vento, com o mesmo resultado. Por mais que tenha se esforçado para levar a palha soprando não pôde nem </w:t>
      </w:r>
      <w:proofErr w:type="gramStart"/>
      <w:r w:rsidRPr="00A119B0">
        <w:rPr>
          <w:sz w:val="26"/>
          <w:szCs w:val="26"/>
          <w:lang w:val="pt-BR"/>
        </w:rPr>
        <w:t>movê-la</w:t>
      </w:r>
      <w:proofErr w:type="gramEnd"/>
      <w:r w:rsidRPr="00A119B0">
        <w:rPr>
          <w:sz w:val="26"/>
          <w:szCs w:val="26"/>
          <w:lang w:val="pt-BR"/>
        </w:rPr>
        <w:t>. Desta maneira, um por um, os devas se apresentaram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diante do Espírito, fracassaram em comprovar suas respectivas forças e voltaram humilhados. Ao final quando Indra, o rei dos devas, se adiantou, o Espírito desapareceu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 em seu lugar apareceu uma mulher belamente adornada. Era Uma, a Força Cósmica. Indra se aproximou e lhe perguntou: “Quem</w:t>
      </w:r>
      <w:r w:rsidRPr="00A119B0">
        <w:rPr>
          <w:spacing w:val="7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é</w:t>
      </w:r>
      <w:r w:rsidRPr="00A119B0">
        <w:rPr>
          <w:spacing w:val="1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este</w:t>
      </w:r>
      <w:r w:rsidRPr="00A119B0">
        <w:rPr>
          <w:spacing w:val="1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Magno</w:t>
      </w:r>
      <w:r w:rsidRPr="00A119B0">
        <w:rPr>
          <w:spacing w:val="8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Espírito?”</w:t>
      </w:r>
      <w:r w:rsidRPr="00A119B0">
        <w:rPr>
          <w:spacing w:val="1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Respondeu</w:t>
      </w:r>
      <w:r w:rsidRPr="00A119B0">
        <w:rPr>
          <w:spacing w:val="1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Ela:</w:t>
      </w:r>
      <w:r w:rsidRPr="00A119B0">
        <w:rPr>
          <w:spacing w:val="1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“É</w:t>
      </w:r>
      <w:r w:rsidRPr="00A119B0">
        <w:rPr>
          <w:spacing w:val="9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Brahman.</w:t>
      </w:r>
      <w:r w:rsidRPr="00A119B0">
        <w:rPr>
          <w:spacing w:val="1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Foi</w:t>
      </w:r>
      <w:r w:rsidRPr="00A119B0">
        <w:rPr>
          <w:spacing w:val="9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por</w:t>
      </w:r>
      <w:r w:rsidRPr="00A119B0">
        <w:rPr>
          <w:spacing w:val="1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Sua</w:t>
      </w:r>
      <w:r w:rsidRPr="00A119B0">
        <w:rPr>
          <w:spacing w:val="11"/>
          <w:sz w:val="26"/>
          <w:szCs w:val="26"/>
          <w:lang w:val="pt-BR"/>
        </w:rPr>
        <w:t xml:space="preserve"> </w:t>
      </w:r>
      <w:r w:rsidR="004A6077" w:rsidRPr="00A119B0">
        <w:rPr>
          <w:spacing w:val="-2"/>
          <w:sz w:val="26"/>
          <w:szCs w:val="26"/>
          <w:lang w:val="pt-BR"/>
        </w:rPr>
        <w:t>força que</w:t>
      </w:r>
      <w:r w:rsidRPr="00A119B0">
        <w:rPr>
          <w:sz w:val="26"/>
          <w:szCs w:val="26"/>
          <w:lang w:val="pt-BR"/>
        </w:rPr>
        <w:t xml:space="preserve"> vocês tiveram a glória.” Aqui vemos que toda a força, até a dos seres celestiais,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depende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força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Deus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vários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devas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ou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deuses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são apenas Seus instrumentos. Lemos nos Upanishads: “Por Sua força o fogo queima, o vento sopra, a água molha e a morte cumpre sua função.”</w:t>
      </w:r>
    </w:p>
    <w:p w14:paraId="20ED8C98" w14:textId="77777777" w:rsidR="000526D9" w:rsidRPr="00A119B0" w:rsidRDefault="00000000" w:rsidP="004A6077">
      <w:pPr>
        <w:pStyle w:val="Corpodetexto"/>
        <w:spacing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 xml:space="preserve">Certa vez Swami </w:t>
      </w:r>
      <w:proofErr w:type="spellStart"/>
      <w:r w:rsidRPr="00A119B0">
        <w:rPr>
          <w:sz w:val="26"/>
          <w:szCs w:val="26"/>
          <w:lang w:val="pt-BR"/>
        </w:rPr>
        <w:t>Saradananda</w:t>
      </w:r>
      <w:proofErr w:type="spellEnd"/>
      <w:r w:rsidRPr="00A119B0">
        <w:rPr>
          <w:sz w:val="26"/>
          <w:szCs w:val="26"/>
          <w:lang w:val="pt-BR"/>
        </w:rPr>
        <w:t xml:space="preserve">, um discípulo direto de Sri Ramakrishna, relatou este incidente de sua própria vida falando sobre o problema do livre arbítrio. Em sua juventude era um estudante de medicina e como outros jovens daqueles dias, ao final do século </w:t>
      </w:r>
      <w:r w:rsidRPr="00A119B0">
        <w:rPr>
          <w:sz w:val="26"/>
          <w:szCs w:val="26"/>
          <w:lang w:val="pt-BR"/>
        </w:rPr>
        <w:lastRenderedPageBreak/>
        <w:t>dezenove, era cético, não acreditava na existência do Ser ou Deus. Certo dia este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jovem foi visitar Sri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Ramakrishna e lhe falou do livre arbítrio, dizendo: “Senhor, onde intervém a vontade de Deus? Eu posso fazer tudo que quero. Estou fazendo ensaios e qualquer coisa que quero fazer, consigo.” Sri Ramakrishna lhe aconselhou que </w:t>
      </w:r>
      <w:proofErr w:type="spellStart"/>
      <w:r w:rsidRPr="00A119B0">
        <w:rPr>
          <w:sz w:val="26"/>
          <w:szCs w:val="26"/>
          <w:lang w:val="pt-BR"/>
        </w:rPr>
        <w:t>seguisse</w:t>
      </w:r>
      <w:proofErr w:type="spellEnd"/>
      <w:r w:rsidRPr="00A119B0">
        <w:rPr>
          <w:sz w:val="26"/>
          <w:szCs w:val="26"/>
          <w:lang w:val="pt-BR"/>
        </w:rPr>
        <w:t xml:space="preserve"> esta mesma linha de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pensamento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durante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um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tempo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observasse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ocorresse.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Mais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ou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menos um mês depois o jovem voltou a visitar o Mestre e lhe disse: “Senhor, descobri algo;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estive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observando-me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estes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dias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vejo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agora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não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posso fazer nada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por minha própria vontade, nem sequer a coisa mais insignificante; antes podia fazer grandes obras. Não compreendo, estou confuso.” Sri Ramakrishna lhe disse que escutasse com atenção a canção que ia cantar, a aprendesse de memória e meditasse sobre seu significado todos os dias. Em seguida cantou:</w:t>
      </w:r>
    </w:p>
    <w:p w14:paraId="5437763D" w14:textId="77777777" w:rsidR="000526D9" w:rsidRPr="00A119B0" w:rsidRDefault="000526D9" w:rsidP="004A6077">
      <w:pPr>
        <w:pStyle w:val="Corpodetexto"/>
        <w:spacing w:line="264" w:lineRule="auto"/>
        <w:ind w:left="0" w:right="0" w:firstLine="0"/>
        <w:jc w:val="left"/>
        <w:rPr>
          <w:sz w:val="26"/>
          <w:szCs w:val="26"/>
          <w:lang w:val="pt-BR"/>
        </w:rPr>
      </w:pPr>
    </w:p>
    <w:p w14:paraId="6EBFE5E3" w14:textId="77777777" w:rsidR="000526D9" w:rsidRPr="00A119B0" w:rsidRDefault="00000000" w:rsidP="004A6077">
      <w:pPr>
        <w:spacing w:line="264" w:lineRule="auto"/>
        <w:ind w:left="101" w:firstLine="708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>Tu</w:t>
      </w:r>
      <w:r w:rsidRPr="00A119B0">
        <w:rPr>
          <w:i/>
          <w:spacing w:val="3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és</w:t>
      </w:r>
      <w:r w:rsidRPr="00A119B0">
        <w:rPr>
          <w:i/>
          <w:spacing w:val="3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meu</w:t>
      </w:r>
      <w:r w:rsidRPr="00A119B0">
        <w:rPr>
          <w:i/>
          <w:spacing w:val="3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Tudo</w:t>
      </w:r>
      <w:r w:rsidRPr="00A119B0">
        <w:rPr>
          <w:i/>
          <w:spacing w:val="3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em</w:t>
      </w:r>
      <w:r w:rsidRPr="00A119B0">
        <w:rPr>
          <w:i/>
          <w:spacing w:val="3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Tudo,</w:t>
      </w:r>
      <w:r w:rsidRPr="00A119B0">
        <w:rPr>
          <w:i/>
          <w:spacing w:val="3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oh</w:t>
      </w:r>
      <w:r w:rsidRPr="00A119B0">
        <w:rPr>
          <w:i/>
          <w:spacing w:val="3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Senhor</w:t>
      </w:r>
      <w:r w:rsidRPr="00A119B0">
        <w:rPr>
          <w:i/>
          <w:spacing w:val="3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–</w:t>
      </w:r>
      <w:r w:rsidRPr="00A119B0">
        <w:rPr>
          <w:i/>
          <w:spacing w:val="3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a</w:t>
      </w:r>
      <w:r w:rsidRPr="00A119B0">
        <w:rPr>
          <w:i/>
          <w:spacing w:val="3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Vida</w:t>
      </w:r>
      <w:r w:rsidRPr="00A119B0">
        <w:rPr>
          <w:i/>
          <w:spacing w:val="35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de</w:t>
      </w:r>
      <w:r w:rsidRPr="00A119B0">
        <w:rPr>
          <w:i/>
          <w:spacing w:val="3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</w:t>
      </w:r>
      <w:r w:rsidRPr="00A119B0">
        <w:rPr>
          <w:i/>
          <w:spacing w:val="3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vida,</w:t>
      </w:r>
      <w:r w:rsidRPr="00A119B0">
        <w:rPr>
          <w:i/>
          <w:spacing w:val="3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meu</w:t>
      </w:r>
      <w:r w:rsidRPr="00A119B0">
        <w:rPr>
          <w:i/>
          <w:spacing w:val="3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ser</w:t>
      </w:r>
      <w:r w:rsidRPr="00A119B0">
        <w:rPr>
          <w:i/>
          <w:spacing w:val="3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 xml:space="preserve">mais </w:t>
      </w:r>
      <w:r w:rsidRPr="00A119B0">
        <w:rPr>
          <w:i/>
          <w:spacing w:val="-2"/>
          <w:sz w:val="26"/>
          <w:szCs w:val="26"/>
        </w:rPr>
        <w:t>recôndito;</w:t>
      </w:r>
    </w:p>
    <w:p w14:paraId="52E32C9A" w14:textId="77777777" w:rsidR="000526D9" w:rsidRPr="00A119B0" w:rsidRDefault="00000000" w:rsidP="004A6077">
      <w:pPr>
        <w:spacing w:line="264" w:lineRule="auto"/>
        <w:ind w:left="809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>Não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tenho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a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ninguém nos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três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mundos senão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a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Ti, a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quem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 xml:space="preserve">chamar </w:t>
      </w:r>
      <w:r w:rsidRPr="00A119B0">
        <w:rPr>
          <w:i/>
          <w:spacing w:val="-4"/>
          <w:sz w:val="26"/>
          <w:szCs w:val="26"/>
        </w:rPr>
        <w:t>meu.</w:t>
      </w:r>
    </w:p>
    <w:p w14:paraId="7032E297" w14:textId="77777777" w:rsidR="000526D9" w:rsidRPr="00A119B0" w:rsidRDefault="00000000" w:rsidP="004A6077">
      <w:pPr>
        <w:spacing w:line="264" w:lineRule="auto"/>
        <w:ind w:left="101" w:firstLine="708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>Tu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és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paz,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alegria,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esperança;</w:t>
      </w:r>
      <w:r w:rsidRPr="00A119B0">
        <w:rPr>
          <w:i/>
          <w:spacing w:val="40"/>
          <w:sz w:val="26"/>
          <w:szCs w:val="26"/>
        </w:rPr>
        <w:t xml:space="preserve"> </w:t>
      </w:r>
      <w:proofErr w:type="gramStart"/>
      <w:r w:rsidRPr="00A119B0">
        <w:rPr>
          <w:i/>
          <w:sz w:val="26"/>
          <w:szCs w:val="26"/>
        </w:rPr>
        <w:t>Tu</w:t>
      </w:r>
      <w:proofErr w:type="gramEnd"/>
      <w:r w:rsidRPr="00A119B0">
        <w:rPr>
          <w:i/>
          <w:sz w:val="26"/>
          <w:szCs w:val="26"/>
        </w:rPr>
        <w:t>,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meu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sustém,</w:t>
      </w:r>
      <w:r w:rsidRPr="00A119B0">
        <w:rPr>
          <w:i/>
          <w:spacing w:val="40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 riqueza, minha glória;</w:t>
      </w:r>
    </w:p>
    <w:p w14:paraId="6B2BA21B" w14:textId="77777777" w:rsidR="000526D9" w:rsidRPr="00A119B0" w:rsidRDefault="00000000" w:rsidP="004A6077">
      <w:pPr>
        <w:spacing w:before="1" w:line="264" w:lineRule="auto"/>
        <w:ind w:left="809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>Tu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és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sabedoria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e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pacing w:val="-2"/>
          <w:sz w:val="26"/>
          <w:szCs w:val="26"/>
        </w:rPr>
        <w:t>força.</w:t>
      </w:r>
    </w:p>
    <w:p w14:paraId="03F6CB57" w14:textId="77777777" w:rsidR="000526D9" w:rsidRPr="00A119B0" w:rsidRDefault="00000000" w:rsidP="004A6077">
      <w:pPr>
        <w:spacing w:line="264" w:lineRule="auto"/>
        <w:ind w:left="101" w:firstLine="708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 xml:space="preserve">Tu, meu lar, meu lugar de descanso; meu amigo mais íntimo, meu parente mais </w:t>
      </w:r>
      <w:r w:rsidRPr="00A119B0">
        <w:rPr>
          <w:i/>
          <w:spacing w:val="-2"/>
          <w:sz w:val="26"/>
          <w:szCs w:val="26"/>
        </w:rPr>
        <w:t>próximo;</w:t>
      </w:r>
    </w:p>
    <w:p w14:paraId="2DE380E1" w14:textId="77777777" w:rsidR="000526D9" w:rsidRPr="00A119B0" w:rsidRDefault="00000000" w:rsidP="004A6077">
      <w:pPr>
        <w:spacing w:line="264" w:lineRule="auto"/>
        <w:ind w:left="809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>Meu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presente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e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meu</w:t>
      </w:r>
      <w:r w:rsidRPr="00A119B0">
        <w:rPr>
          <w:i/>
          <w:spacing w:val="-3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futuro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Tu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és;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meu céu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e</w:t>
      </w:r>
      <w:r w:rsidRPr="00A119B0">
        <w:rPr>
          <w:i/>
          <w:spacing w:val="-1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</w:t>
      </w:r>
      <w:r w:rsidRPr="00A119B0">
        <w:rPr>
          <w:i/>
          <w:spacing w:val="-2"/>
          <w:sz w:val="26"/>
          <w:szCs w:val="26"/>
        </w:rPr>
        <w:t xml:space="preserve"> salvação.</w:t>
      </w:r>
    </w:p>
    <w:p w14:paraId="0BD3FB07" w14:textId="77777777" w:rsidR="000526D9" w:rsidRPr="00A119B0" w:rsidRDefault="00000000" w:rsidP="004A6077">
      <w:pPr>
        <w:spacing w:before="1" w:line="264" w:lineRule="auto"/>
        <w:ind w:left="809" w:right="250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>Tu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és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minhas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escrituras,</w:t>
      </w:r>
      <w:r w:rsidRPr="00A119B0">
        <w:rPr>
          <w:i/>
          <w:spacing w:val="-6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meus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mandamentos;</w:t>
      </w:r>
      <w:r w:rsidRPr="00A119B0">
        <w:rPr>
          <w:i/>
          <w:spacing w:val="-4"/>
          <w:sz w:val="26"/>
          <w:szCs w:val="26"/>
        </w:rPr>
        <w:t xml:space="preserve"> </w:t>
      </w:r>
      <w:proofErr w:type="gramStart"/>
      <w:r w:rsidRPr="00A119B0">
        <w:rPr>
          <w:i/>
          <w:sz w:val="26"/>
          <w:szCs w:val="26"/>
        </w:rPr>
        <w:t>Tu</w:t>
      </w:r>
      <w:proofErr w:type="gramEnd"/>
      <w:r w:rsidRPr="00A119B0">
        <w:rPr>
          <w:i/>
          <w:spacing w:val="-5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meu</w:t>
      </w:r>
      <w:r w:rsidRPr="00A119B0">
        <w:rPr>
          <w:i/>
          <w:spacing w:val="-3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sempre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bondoso</w:t>
      </w:r>
      <w:r w:rsidRPr="00A119B0">
        <w:rPr>
          <w:i/>
          <w:spacing w:val="-5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Guru; Tu és a Fonte de minha bem-aventurança sem limite.</w:t>
      </w:r>
    </w:p>
    <w:p w14:paraId="5E51F35D" w14:textId="77777777" w:rsidR="000526D9" w:rsidRPr="00A119B0" w:rsidRDefault="00000000" w:rsidP="004A6077">
      <w:pPr>
        <w:spacing w:line="264" w:lineRule="auto"/>
        <w:ind w:left="809" w:right="2600"/>
        <w:rPr>
          <w:i/>
          <w:sz w:val="26"/>
          <w:szCs w:val="26"/>
        </w:rPr>
      </w:pPr>
      <w:r w:rsidRPr="00A119B0">
        <w:rPr>
          <w:i/>
          <w:sz w:val="26"/>
          <w:szCs w:val="26"/>
        </w:rPr>
        <w:t>Tu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és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o</w:t>
      </w:r>
      <w:r w:rsidRPr="00A119B0">
        <w:rPr>
          <w:i/>
          <w:spacing w:val="-5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Caminho;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Tu,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a</w:t>
      </w:r>
      <w:r w:rsidRPr="00A119B0">
        <w:rPr>
          <w:i/>
          <w:spacing w:val="-5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Meta,</w:t>
      </w:r>
      <w:r w:rsidRPr="00A119B0">
        <w:rPr>
          <w:i/>
          <w:spacing w:val="-4"/>
          <w:sz w:val="26"/>
          <w:szCs w:val="26"/>
        </w:rPr>
        <w:t xml:space="preserve"> </w:t>
      </w:r>
      <w:proofErr w:type="gramStart"/>
      <w:r w:rsidRPr="00A119B0">
        <w:rPr>
          <w:i/>
          <w:sz w:val="26"/>
          <w:szCs w:val="26"/>
        </w:rPr>
        <w:t>Tu</w:t>
      </w:r>
      <w:proofErr w:type="gramEnd"/>
      <w:r w:rsidRPr="00A119B0">
        <w:rPr>
          <w:i/>
          <w:sz w:val="26"/>
          <w:szCs w:val="26"/>
        </w:rPr>
        <w:t>,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oh</w:t>
      </w:r>
      <w:r w:rsidRPr="00A119B0">
        <w:rPr>
          <w:i/>
          <w:spacing w:val="-2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>adorável</w:t>
      </w:r>
      <w:r w:rsidRPr="00A119B0">
        <w:rPr>
          <w:i/>
          <w:spacing w:val="-4"/>
          <w:sz w:val="26"/>
          <w:szCs w:val="26"/>
        </w:rPr>
        <w:t xml:space="preserve"> </w:t>
      </w:r>
      <w:r w:rsidRPr="00A119B0">
        <w:rPr>
          <w:i/>
          <w:sz w:val="26"/>
          <w:szCs w:val="26"/>
        </w:rPr>
        <w:t xml:space="preserve">Senhor! Tu és a Mãe de terno coração, </w:t>
      </w:r>
      <w:proofErr w:type="gramStart"/>
      <w:r w:rsidRPr="00A119B0">
        <w:rPr>
          <w:i/>
          <w:sz w:val="26"/>
          <w:szCs w:val="26"/>
        </w:rPr>
        <w:t>Tu</w:t>
      </w:r>
      <w:proofErr w:type="gramEnd"/>
      <w:r w:rsidRPr="00A119B0">
        <w:rPr>
          <w:i/>
          <w:sz w:val="26"/>
          <w:szCs w:val="26"/>
        </w:rPr>
        <w:t>, o Pai que castiga, Tu, o Criador e Protetor; Tu, o Timoneiro que guia Minha barca através do mar da vida.</w:t>
      </w:r>
    </w:p>
    <w:p w14:paraId="08F21CFE" w14:textId="77777777" w:rsidR="000526D9" w:rsidRPr="00A119B0" w:rsidRDefault="000526D9" w:rsidP="004A6077">
      <w:pPr>
        <w:pStyle w:val="Corpodetexto"/>
        <w:spacing w:before="8" w:line="264" w:lineRule="auto"/>
        <w:ind w:left="0" w:right="0" w:firstLine="0"/>
        <w:jc w:val="left"/>
        <w:rPr>
          <w:i/>
          <w:sz w:val="26"/>
          <w:szCs w:val="26"/>
          <w:lang w:val="pt-BR"/>
        </w:rPr>
      </w:pPr>
    </w:p>
    <w:p w14:paraId="4B4EE675" w14:textId="388C10E8" w:rsidR="000526D9" w:rsidRPr="00A119B0" w:rsidRDefault="00000000" w:rsidP="004A6077">
      <w:pPr>
        <w:pStyle w:val="Corpodetexto"/>
        <w:spacing w:line="264" w:lineRule="auto"/>
        <w:ind w:right="111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 xml:space="preserve">Swami </w:t>
      </w:r>
      <w:proofErr w:type="spellStart"/>
      <w:r w:rsidRPr="00A119B0">
        <w:rPr>
          <w:sz w:val="26"/>
          <w:szCs w:val="26"/>
          <w:lang w:val="pt-BR"/>
        </w:rPr>
        <w:t>Saradananda</w:t>
      </w:r>
      <w:proofErr w:type="spellEnd"/>
      <w:r w:rsidRPr="00A119B0">
        <w:rPr>
          <w:sz w:val="26"/>
          <w:szCs w:val="26"/>
          <w:lang w:val="pt-BR"/>
        </w:rPr>
        <w:t xml:space="preserve"> seguiu as instruções de seu Mestre e como </w:t>
      </w:r>
      <w:r w:rsidR="00752903" w:rsidRPr="00A119B0">
        <w:rPr>
          <w:sz w:val="26"/>
          <w:szCs w:val="26"/>
          <w:lang w:val="pt-BR"/>
        </w:rPr>
        <w:t>consequência</w:t>
      </w:r>
      <w:r w:rsidRPr="00A119B0">
        <w:rPr>
          <w:sz w:val="26"/>
          <w:szCs w:val="26"/>
          <w:lang w:val="pt-BR"/>
        </w:rPr>
        <w:t xml:space="preserve"> pode resolver todas suas dúvidas. Vemos nesse relato que o ser humano tem certa liberdade de atuar, mas não é total. O homem tem que depender da vontade divina para lograr êxito na vida, especialmente na vida </w:t>
      </w:r>
      <w:r w:rsidRPr="00A119B0">
        <w:rPr>
          <w:spacing w:val="-2"/>
          <w:sz w:val="26"/>
          <w:szCs w:val="26"/>
          <w:lang w:val="pt-BR"/>
        </w:rPr>
        <w:t>espiritual.</w:t>
      </w:r>
    </w:p>
    <w:p w14:paraId="7C4F1134" w14:textId="15A3A3EA" w:rsidR="000526D9" w:rsidRPr="00A119B0" w:rsidRDefault="00000000" w:rsidP="004A6077">
      <w:pPr>
        <w:pStyle w:val="Corpodetexto"/>
        <w:spacing w:before="2"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Agora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vejamos,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onde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surgiu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="00752903" w:rsidRPr="00A119B0">
        <w:rPr>
          <w:sz w:val="26"/>
          <w:szCs w:val="26"/>
          <w:lang w:val="pt-BR"/>
        </w:rPr>
        <w:t>ideia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liberdade,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ou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seja,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="00752903" w:rsidRPr="00A119B0">
        <w:rPr>
          <w:sz w:val="26"/>
          <w:szCs w:val="26"/>
          <w:lang w:val="pt-BR"/>
        </w:rPr>
        <w:t>ideia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do livre arbítrio? Sabemos que existem algumas noções fundamentais no homem, por exemplo, a vida eterna, a felicidade </w:t>
      </w:r>
      <w:r w:rsidRPr="00A119B0">
        <w:rPr>
          <w:sz w:val="26"/>
          <w:szCs w:val="26"/>
          <w:lang w:val="pt-BR"/>
        </w:rPr>
        <w:lastRenderedPageBreak/>
        <w:t xml:space="preserve">absoluta e a liberdade total. O monista diz que esta é a natureza do </w:t>
      </w:r>
      <w:proofErr w:type="spellStart"/>
      <w:r w:rsidRPr="00A119B0">
        <w:rPr>
          <w:sz w:val="26"/>
          <w:szCs w:val="26"/>
          <w:lang w:val="pt-BR"/>
        </w:rPr>
        <w:t>Atman</w:t>
      </w:r>
      <w:proofErr w:type="spellEnd"/>
      <w:r w:rsidRPr="00A119B0">
        <w:rPr>
          <w:sz w:val="26"/>
          <w:szCs w:val="26"/>
          <w:lang w:val="pt-BR"/>
        </w:rPr>
        <w:t>, a essência do homem. Portanto não é possível</w:t>
      </w:r>
      <w:r w:rsidRPr="00A119B0">
        <w:rPr>
          <w:spacing w:val="7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para</w:t>
      </w:r>
      <w:r w:rsidRPr="00A119B0">
        <w:rPr>
          <w:spacing w:val="7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ele</w:t>
      </w:r>
      <w:r w:rsidRPr="00A119B0">
        <w:rPr>
          <w:spacing w:val="7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esquecer</w:t>
      </w:r>
      <w:r w:rsidRPr="00A119B0">
        <w:rPr>
          <w:spacing w:val="7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sua</w:t>
      </w:r>
      <w:r w:rsidRPr="00A119B0">
        <w:rPr>
          <w:spacing w:val="7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natureza,</w:t>
      </w:r>
      <w:r w:rsidRPr="00A119B0">
        <w:rPr>
          <w:spacing w:val="7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por</w:t>
      </w:r>
      <w:r w:rsidRPr="00A119B0">
        <w:rPr>
          <w:spacing w:val="7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mais</w:t>
      </w:r>
      <w:r w:rsidRPr="00A119B0">
        <w:rPr>
          <w:spacing w:val="7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7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esteja</w:t>
      </w:r>
      <w:r w:rsidRPr="00A119B0">
        <w:rPr>
          <w:spacing w:val="7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submetido</w:t>
      </w:r>
      <w:r w:rsidRPr="00A119B0">
        <w:rPr>
          <w:spacing w:val="73"/>
          <w:sz w:val="26"/>
          <w:szCs w:val="26"/>
          <w:lang w:val="pt-BR"/>
        </w:rPr>
        <w:t xml:space="preserve"> </w:t>
      </w:r>
      <w:r w:rsidRPr="00A119B0">
        <w:rPr>
          <w:spacing w:val="-10"/>
          <w:sz w:val="26"/>
          <w:szCs w:val="26"/>
          <w:lang w:val="pt-BR"/>
        </w:rPr>
        <w:t>à</w:t>
      </w:r>
      <w:r w:rsidR="004A6077" w:rsidRPr="00A119B0">
        <w:rPr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ignorância, por mais que esteja impedido pelos </w:t>
      </w:r>
      <w:proofErr w:type="spellStart"/>
      <w:r w:rsidRPr="00A119B0">
        <w:rPr>
          <w:i/>
          <w:sz w:val="26"/>
          <w:szCs w:val="26"/>
          <w:lang w:val="pt-BR"/>
        </w:rPr>
        <w:t>upadhis</w:t>
      </w:r>
      <w:proofErr w:type="spellEnd"/>
      <w:r w:rsidRPr="00A119B0">
        <w:rPr>
          <w:sz w:val="26"/>
          <w:szCs w:val="26"/>
          <w:lang w:val="pt-BR"/>
        </w:rPr>
        <w:t xml:space="preserve">, as limitações, como corpo, sentidos e mente. Assim como um homem que teve um pesadelo continua assustado por um tempo mais, mesmo depois de despertar-se, da mesma forma a natureza interna do homem, ainda que coberta por pesadas incrustações, persiste em afirmar-se de alguma maneira. E a </w:t>
      </w:r>
      <w:r w:rsidR="00752903" w:rsidRPr="00A119B0">
        <w:rPr>
          <w:sz w:val="26"/>
          <w:szCs w:val="26"/>
          <w:lang w:val="pt-BR"/>
        </w:rPr>
        <w:t>ideia</w:t>
      </w:r>
      <w:r w:rsidRPr="00A119B0">
        <w:rPr>
          <w:sz w:val="26"/>
          <w:szCs w:val="26"/>
          <w:lang w:val="pt-BR"/>
        </w:rPr>
        <w:t xml:space="preserve"> do livre arbítrio é uma delas.</w:t>
      </w:r>
    </w:p>
    <w:p w14:paraId="0053F8B2" w14:textId="0C6B0E8A" w:rsidR="000526D9" w:rsidRPr="00A119B0" w:rsidRDefault="00000000" w:rsidP="004A6077">
      <w:pPr>
        <w:pStyle w:val="Corpodetexto"/>
        <w:spacing w:before="1"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 xml:space="preserve">A questão que agora se apresenta é: Por que não chamar de livre o que já é? Não vamos confundir uma coisa com outra. É certo que o Ser é livre; mas </w:t>
      </w:r>
      <w:r w:rsidR="00FA796E">
        <w:rPr>
          <w:sz w:val="26"/>
          <w:szCs w:val="26"/>
          <w:lang w:val="pt-BR"/>
        </w:rPr>
        <w:t xml:space="preserve">não </w:t>
      </w:r>
      <w:r w:rsidRPr="00A119B0">
        <w:rPr>
          <w:sz w:val="26"/>
          <w:szCs w:val="26"/>
          <w:lang w:val="pt-BR"/>
        </w:rPr>
        <w:t>no estado em que esse Ser se identifica com o corpo. O Ser não tem nenhuma ação que empreender, nada para alcançar; o que falta para alcançar aquele que já é eterno, imaculado, iluminado e livre por natureza? Nada. E toda ação se faz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com um propósito, quer seja satisfazer uma necessidade ou cumprir um desejo. É claro que um ser que alcançou a Deus, que O viu cara a cara é uma exceção a esta regra, como é o caso das Encarnações Divinas. Estes seres vêm a terra para redimir a humanidade, para mostrar-lhe o caminho; não têm nenhum motivo pessoal. Sri Krishna declara no </w:t>
      </w:r>
      <w:proofErr w:type="spellStart"/>
      <w:r w:rsidRPr="00A119B0">
        <w:rPr>
          <w:sz w:val="26"/>
          <w:szCs w:val="26"/>
          <w:lang w:val="pt-BR"/>
        </w:rPr>
        <w:t>Bhagavad</w:t>
      </w:r>
      <w:proofErr w:type="spellEnd"/>
      <w:r w:rsidRPr="00A119B0">
        <w:rPr>
          <w:sz w:val="26"/>
          <w:szCs w:val="26"/>
          <w:lang w:val="pt-BR"/>
        </w:rPr>
        <w:t xml:space="preserve"> Gita: “Oh Arjuna, não tenho nos três mundos nenhum dever que cumprir, nem falta nada para alcançar que não tenha alcançado; no entanto Me ocupo na ação.” Todos os outros, salvo estes seres excepcionais, são movidos por algum motivo pessoal, seja elevado ou baixo. Os motivos elevados tais como alcançar a Deus, lograr </w:t>
      </w:r>
      <w:proofErr w:type="spellStart"/>
      <w:r w:rsidRPr="00A119B0">
        <w:rPr>
          <w:i/>
          <w:sz w:val="26"/>
          <w:szCs w:val="26"/>
          <w:lang w:val="pt-BR"/>
        </w:rPr>
        <w:t>bhakti</w:t>
      </w:r>
      <w:proofErr w:type="spellEnd"/>
      <w:r w:rsidRPr="00A119B0">
        <w:rPr>
          <w:i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(devoção) são bons e não prendem os </w:t>
      </w:r>
      <w:r w:rsidR="00752903" w:rsidRPr="00A119B0">
        <w:rPr>
          <w:sz w:val="26"/>
          <w:szCs w:val="26"/>
          <w:lang w:val="pt-BR"/>
        </w:rPr>
        <w:t>homens</w:t>
      </w:r>
      <w:r w:rsidRPr="00A119B0">
        <w:rPr>
          <w:sz w:val="26"/>
          <w:szCs w:val="26"/>
          <w:lang w:val="pt-BR"/>
        </w:rPr>
        <w:t xml:space="preserve"> a este mundo, não os fazem continuar na ronda de nascimentos e mortes. Pelo contrário, os ajudam a ser mais e mais livres, à medida que se vão fortalecendo. Os motivos baixos, que são na sua maioria egoístas e que consistem na satisfação dos desejos de gozo mundano, não nos liberam, pelo contrário, adicionam um elo a mais na corrente das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nossas amarras.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Vemos assim que o próprio fato de estar ocupado na ação, repetimos, salvo nos casos excepcionais já mencionados, implica imperfeição. Como pode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haver perfeição em um estado imperfeito? Todos nós viemos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aqui a terra porque somos imperfeitos, porque temos vários desejos insatisfeitos. Em tal estado não existe um arbítrio totalmente livre. Um homem pode satisfazer seus desejos e como </w:t>
      </w:r>
      <w:r w:rsidR="00752903" w:rsidRPr="00A119B0">
        <w:rPr>
          <w:sz w:val="26"/>
          <w:szCs w:val="26"/>
          <w:lang w:val="pt-BR"/>
        </w:rPr>
        <w:t>consequência</w:t>
      </w:r>
      <w:r w:rsidRPr="00A119B0">
        <w:rPr>
          <w:sz w:val="26"/>
          <w:szCs w:val="26"/>
          <w:lang w:val="pt-BR"/>
        </w:rPr>
        <w:t xml:space="preserve"> dos transtornos e sofrimentos que padece, é possível que se dê conta da vacuidade de todo gozo mundano e lute para escapar das garras mortíferas do desejo e alcançar a </w:t>
      </w:r>
      <w:r w:rsidRPr="00A119B0">
        <w:rPr>
          <w:sz w:val="26"/>
          <w:szCs w:val="26"/>
          <w:lang w:val="pt-BR"/>
        </w:rPr>
        <w:lastRenderedPageBreak/>
        <w:t>perfeição. Mas não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devemos confundir a pouca liberdade de vontade que gozamos com a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perfeição, ou plena liberdade. Na maioria das vezes isto é o que acontece: consideramos que como Ser somos livres e ao mesmo tempo o confundimos com o corpo, sentidos ou mente, querendo ver perfeição no imperfeito, melhor dizendo, vendo o imperfeito como perfeito.</w:t>
      </w:r>
    </w:p>
    <w:p w14:paraId="1614CDF9" w14:textId="49F6FA28" w:rsidR="000526D9" w:rsidRPr="00A119B0" w:rsidRDefault="00000000" w:rsidP="004A6077">
      <w:pPr>
        <w:pStyle w:val="Corpodetexto"/>
        <w:spacing w:before="1"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Pela graça divina esta confusão não dura para sempre, as dificuldades e</w:t>
      </w:r>
      <w:r w:rsidRPr="00A119B0">
        <w:rPr>
          <w:spacing w:val="8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 sofrimento que sofremos nos ensinam algo cada dia e gradualmente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chegamos a conhecer que o que havíamos considerado como nosso Ser não o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era e chamá-lo livre foi um erro. Mas este firme conhecimento vem quando se alcança a Deus; até então, ainda que de vez em quando se tenha um vislumbre dele, se perde em seguida e volta a cometer o erro anterior. Por isso devemos</w:t>
      </w:r>
      <w:r w:rsidRPr="00A119B0">
        <w:rPr>
          <w:spacing w:val="8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ter</w:t>
      </w:r>
      <w:r w:rsidRPr="00A119B0">
        <w:rPr>
          <w:spacing w:val="2"/>
          <w:sz w:val="26"/>
          <w:szCs w:val="26"/>
          <w:lang w:val="pt-BR"/>
        </w:rPr>
        <w:t xml:space="preserve"> </w:t>
      </w:r>
      <w:proofErr w:type="spellStart"/>
      <w:r w:rsidRPr="00A119B0">
        <w:rPr>
          <w:sz w:val="26"/>
          <w:szCs w:val="26"/>
          <w:lang w:val="pt-BR"/>
        </w:rPr>
        <w:t>esta</w:t>
      </w:r>
      <w:proofErr w:type="spellEnd"/>
      <w:r w:rsidRPr="00A119B0">
        <w:rPr>
          <w:sz w:val="26"/>
          <w:szCs w:val="26"/>
          <w:lang w:val="pt-BR"/>
        </w:rPr>
        <w:t xml:space="preserve"> firme</w:t>
      </w:r>
      <w:r w:rsidRPr="00A119B0">
        <w:rPr>
          <w:spacing w:val="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convicção</w:t>
      </w:r>
      <w:r w:rsidRPr="00A119B0">
        <w:rPr>
          <w:spacing w:val="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 o</w:t>
      </w:r>
      <w:r w:rsidRPr="00A119B0">
        <w:rPr>
          <w:spacing w:val="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arbítrio</w:t>
      </w:r>
      <w:r w:rsidRPr="00A119B0">
        <w:rPr>
          <w:spacing w:val="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não</w:t>
      </w:r>
      <w:r w:rsidRPr="00A119B0">
        <w:rPr>
          <w:spacing w:val="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é</w:t>
      </w:r>
      <w:r w:rsidRPr="00A119B0">
        <w:rPr>
          <w:spacing w:val="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totalmente</w:t>
      </w:r>
      <w:r w:rsidRPr="00A119B0">
        <w:rPr>
          <w:spacing w:val="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livre ainda</w:t>
      </w:r>
      <w:r w:rsidRPr="00A119B0">
        <w:rPr>
          <w:spacing w:val="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</w:t>
      </w:r>
      <w:r w:rsidRPr="00A119B0">
        <w:rPr>
          <w:spacing w:val="4"/>
          <w:sz w:val="26"/>
          <w:szCs w:val="26"/>
          <w:lang w:val="pt-BR"/>
        </w:rPr>
        <w:t xml:space="preserve"> </w:t>
      </w:r>
      <w:r w:rsidRPr="00A119B0">
        <w:rPr>
          <w:spacing w:val="-2"/>
          <w:sz w:val="26"/>
          <w:szCs w:val="26"/>
          <w:lang w:val="pt-BR"/>
        </w:rPr>
        <w:t>tenha</w:t>
      </w:r>
      <w:r w:rsidR="004A6077" w:rsidRPr="00A119B0">
        <w:rPr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uma aparência de liberdade. Sri Ramakrishna explica isto com um exemplo muito simples: Uma vaca está amarrada a um poste em uma em uma grande pradaria com uma corda longa. A pradaria é infinita e cheia de pasto verde. A vaca pode mover-se livremente dentro da área representada pelo círculo com a extensão da corda como raio e nem um pouco mais. Se agradar ao dono, ele pode aumentar a corda e permitir que a vaca possa pastar sobre um espaço maior. A vaca pode pensar que é livre, mas se dará conta de que não é, quando queira ir além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do que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 corda amarrada ao seu pescoço lhe permita, pois sentirá o puxão. A vontade do homem também é exatamente igual, lhe foi outorgada certa liberdade, mas não mais.</w:t>
      </w:r>
    </w:p>
    <w:p w14:paraId="372E749E" w14:textId="18B1E108" w:rsidR="000526D9" w:rsidRPr="00A119B0" w:rsidRDefault="00000000" w:rsidP="004A6077">
      <w:pPr>
        <w:pStyle w:val="Corpodetexto"/>
        <w:spacing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A impotência humana ante suas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debilidades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é óbvia na pergunta que um herói como Arjuna faz: “Então, movido por qual força comete um homem más ações, ainda que não queira, como se fosse obrigado?” Sri Krishna responde: “É este desejo, esta ira, originado de rajas, é voraz e malvado; conhece-o como teu inimigo aqui.” Sri Krishna não distingue o desejo e a ira como sentimentos separados, pois o segundo é o efeito do desejo obstruído, por esta razão usa o verbo no singular. Onde está o livre arbítrio quando se move constantemente com tanta facilidade ao ser atacado pelos desejos e paixões? </w:t>
      </w:r>
      <w:r w:rsidR="00752903" w:rsidRPr="00A119B0">
        <w:rPr>
          <w:sz w:val="26"/>
          <w:szCs w:val="26"/>
          <w:lang w:val="pt-BR"/>
        </w:rPr>
        <w:t>Damo-nos</w:t>
      </w:r>
      <w:r w:rsidRPr="00A119B0">
        <w:rPr>
          <w:sz w:val="26"/>
          <w:szCs w:val="26"/>
          <w:lang w:val="pt-BR"/>
        </w:rPr>
        <w:t xml:space="preserve"> conta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de nossas limitações só quando as tormentas dos fracassos agitam nossa barca neste mar da vida. Um jovem, são, rico e poderoso não o sente, pensa que é supremo. Inclusive </w:t>
      </w:r>
      <w:r w:rsidR="00752903" w:rsidRPr="00A119B0">
        <w:rPr>
          <w:sz w:val="26"/>
          <w:szCs w:val="26"/>
          <w:lang w:val="pt-BR"/>
        </w:rPr>
        <w:t>as pessoas avançadas na idade que não padeceram</w:t>
      </w:r>
      <w:r w:rsidR="00752903" w:rsidRPr="00A119B0">
        <w:rPr>
          <w:spacing w:val="40"/>
          <w:sz w:val="26"/>
          <w:szCs w:val="26"/>
          <w:lang w:val="pt-BR"/>
        </w:rPr>
        <w:t xml:space="preserve"> </w:t>
      </w:r>
      <w:r w:rsidR="00752903" w:rsidRPr="00A119B0">
        <w:rPr>
          <w:sz w:val="26"/>
          <w:szCs w:val="26"/>
          <w:lang w:val="pt-BR"/>
        </w:rPr>
        <w:t>nenhuma grande calamidade custam</w:t>
      </w:r>
      <w:r w:rsidRPr="00A119B0">
        <w:rPr>
          <w:sz w:val="26"/>
          <w:szCs w:val="26"/>
          <w:lang w:val="pt-BR"/>
        </w:rPr>
        <w:t xml:space="preserve"> a entender isso. Mas chega o momento na vida de cada um em que tem que encarar a vida com é e não como um </w:t>
      </w:r>
      <w:r w:rsidRPr="00A119B0">
        <w:rPr>
          <w:sz w:val="26"/>
          <w:szCs w:val="26"/>
          <w:lang w:val="pt-BR"/>
        </w:rPr>
        <w:lastRenderedPageBreak/>
        <w:t>sonho prazeroso. Só existe uma vontade que é livre e essa é a do Altíssimo. Aquele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que se submete à vontade de Deus atravessa sem muito dano as tormentas e </w:t>
      </w:r>
      <w:r w:rsidRPr="00A119B0">
        <w:rPr>
          <w:spacing w:val="-2"/>
          <w:sz w:val="26"/>
          <w:szCs w:val="26"/>
          <w:lang w:val="pt-BR"/>
        </w:rPr>
        <w:t>dificuldades.</w:t>
      </w:r>
    </w:p>
    <w:p w14:paraId="7A969DC2" w14:textId="50A6CFAA" w:rsidR="000526D9" w:rsidRPr="00A119B0" w:rsidRDefault="00000000" w:rsidP="004A6077">
      <w:pPr>
        <w:pStyle w:val="Corpodetexto"/>
        <w:spacing w:line="264" w:lineRule="auto"/>
        <w:rPr>
          <w:spacing w:val="-2"/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 xml:space="preserve">Conta-se uma estória na Índia: Havia um </w:t>
      </w:r>
      <w:proofErr w:type="spellStart"/>
      <w:r w:rsidRPr="00A119B0">
        <w:rPr>
          <w:sz w:val="26"/>
          <w:szCs w:val="26"/>
          <w:lang w:val="pt-BR"/>
        </w:rPr>
        <w:t>yogui</w:t>
      </w:r>
      <w:proofErr w:type="spellEnd"/>
      <w:r w:rsidRPr="00A119B0">
        <w:rPr>
          <w:sz w:val="26"/>
          <w:szCs w:val="26"/>
          <w:lang w:val="pt-BR"/>
        </w:rPr>
        <w:t xml:space="preserve">, que certa vez estava parado na praia, quando se levantou um vendaval. Ele viu um barco que ia sendo levado pelos fortes ventos. O </w:t>
      </w:r>
      <w:proofErr w:type="spellStart"/>
      <w:r w:rsidRPr="00A119B0">
        <w:rPr>
          <w:sz w:val="26"/>
          <w:szCs w:val="26"/>
          <w:lang w:val="pt-BR"/>
        </w:rPr>
        <w:t>yogui</w:t>
      </w:r>
      <w:proofErr w:type="spellEnd"/>
      <w:r w:rsidRPr="00A119B0">
        <w:rPr>
          <w:sz w:val="26"/>
          <w:szCs w:val="26"/>
          <w:lang w:val="pt-BR"/>
        </w:rPr>
        <w:t xml:space="preserve"> havia adquirido alguns poderes sobrenaturais, podia controlar até os elementos da natureza. Movido pela compaixão pelos passageiros deste barco, exclamou: “Que se acalme a tormenta” e suas palavras se cumpriram. Mas como o vento se acalmou de repente, o barco afundou causando a morte de todos a bordo.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Sem dúvida o </w:t>
      </w:r>
      <w:proofErr w:type="spellStart"/>
      <w:r w:rsidRPr="00A119B0">
        <w:rPr>
          <w:sz w:val="26"/>
          <w:szCs w:val="26"/>
          <w:lang w:val="pt-BR"/>
        </w:rPr>
        <w:t>yogui</w:t>
      </w:r>
      <w:proofErr w:type="spellEnd"/>
      <w:r w:rsidRPr="00A119B0">
        <w:rPr>
          <w:sz w:val="26"/>
          <w:szCs w:val="26"/>
          <w:lang w:val="pt-BR"/>
        </w:rPr>
        <w:t xml:space="preserve"> tinha boa intenção, mas sua visão era limitada, não podia ver além das aparências. Assim são os juízos do homem, propensos à equivocação. Portanto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é necessário que tratemos de conformarmos com a vontade de Deus. Sri Ramakrishna ensinou uma parábola sobre a vontade de Rama, que ilustra esta </w:t>
      </w:r>
      <w:r w:rsidR="00752903" w:rsidRPr="00A119B0">
        <w:rPr>
          <w:sz w:val="26"/>
          <w:szCs w:val="26"/>
          <w:lang w:val="pt-BR"/>
        </w:rPr>
        <w:t>ideia</w:t>
      </w:r>
      <w:r w:rsidRPr="00A119B0">
        <w:rPr>
          <w:sz w:val="26"/>
          <w:szCs w:val="26"/>
          <w:lang w:val="pt-BR"/>
        </w:rPr>
        <w:t xml:space="preserve"> de submissão à vontade divina. Havia um tecelão, um grande devoto, que cumpria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com todo o dever que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lhe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correspondia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ao mesmo tempo recordava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 Deus. Até em seus negócios via a vontade de Rama, seu Ideal escolhido. Era honesto e por conseguinte as pessoas tinham confiança nele. Aos que iam comprar tecidos lhes dizia: “Pela vontade de Rama o valor do fio é tanto; pela vontade de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Rama o custo do trabalho é tanto e pela vontade de Rama o ganho é tanto.” As pessoas da aldeia lhe queriam. Certa noite, quando não podendo dormir</w:t>
      </w:r>
      <w:r w:rsidRPr="00A119B0">
        <w:rPr>
          <w:spacing w:val="49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estava</w:t>
      </w:r>
      <w:r w:rsidRPr="00A119B0">
        <w:rPr>
          <w:spacing w:val="49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sentado</w:t>
      </w:r>
      <w:r w:rsidRPr="00A119B0">
        <w:rPr>
          <w:spacing w:val="5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</w:t>
      </w:r>
      <w:r w:rsidRPr="00A119B0">
        <w:rPr>
          <w:spacing w:val="48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oratório</w:t>
      </w:r>
      <w:r w:rsidRPr="00A119B0">
        <w:rPr>
          <w:spacing w:val="5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48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sua</w:t>
      </w:r>
      <w:r w:rsidRPr="00A119B0">
        <w:rPr>
          <w:spacing w:val="49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casa</w:t>
      </w:r>
      <w:r w:rsidRPr="00A119B0">
        <w:rPr>
          <w:spacing w:val="49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pensando</w:t>
      </w:r>
      <w:r w:rsidRPr="00A119B0">
        <w:rPr>
          <w:spacing w:val="5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</w:t>
      </w:r>
      <w:r w:rsidRPr="00A119B0">
        <w:rPr>
          <w:spacing w:val="5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Senhor,</w:t>
      </w:r>
      <w:r w:rsidRPr="00A119B0">
        <w:rPr>
          <w:spacing w:val="50"/>
          <w:sz w:val="26"/>
          <w:szCs w:val="26"/>
          <w:lang w:val="pt-BR"/>
        </w:rPr>
        <w:t xml:space="preserve"> </w:t>
      </w:r>
      <w:r w:rsidRPr="00A119B0">
        <w:rPr>
          <w:spacing w:val="-2"/>
          <w:sz w:val="26"/>
          <w:szCs w:val="26"/>
          <w:lang w:val="pt-BR"/>
        </w:rPr>
        <w:t>alguns</w:t>
      </w:r>
      <w:r w:rsidR="004A6077"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ladrões, que necessitavam de um homem para carregar o que iam roubar, o levaram a força. Depois cometeram um roubo em uma casa e puseram a carga roubada sobre a cabeça do tecelão. Nesse momento chegou a polícia, os ladrões fugiram, mas o tecelão foi capturado e levado para a cadeia. No dia seguinte foi levado diante do juiz para ser julgado. Os aldeões se inteiraram do que havia acontecido e foram ao tribunal. Disseram ao juiz: “Sua Senhoria, este homem jamais pode cometer um roubo.” O juiz pediu ao tecelão que fizesse sua declaração. O homem disse: “Sua Senhoria, pela vontade de Rama acabara de jantar a noite. Depois, pela vontade de Rama estava sentado no oratório. Era noite avançada, pela vontade de Rama. Pela vontade de Rama estava pensando em Deus e cantando Seu Nome e Suas Glórias, quando pela vontade de Rama, passou por ali um bando de ladrões. Pela vontade de Rama me levaram a força com eles. Pela vontade de Rama cometeram roubo em uma casa e pela vontade de </w:t>
      </w:r>
      <w:r w:rsidRPr="00A119B0">
        <w:rPr>
          <w:sz w:val="26"/>
          <w:szCs w:val="26"/>
          <w:lang w:val="pt-BR"/>
        </w:rPr>
        <w:lastRenderedPageBreak/>
        <w:t>Rama chegou a polícia e pela vontade de Rama fui preso. Depois, pela vontade de Rama a polícia me prendeu durante a noite e esta manhã, pela vontade de Rama, fui trazido diante de Sua Senhoria.” O juiz se deu conta de que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 tecelão era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um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homem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piedoso 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ordenou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sua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liberdade. Em seu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caminho de regresso à casa, o tecelão disse aos seus amigos: “Pela vontade de Rama, fui posto em liberdade.”</w:t>
      </w:r>
    </w:p>
    <w:p w14:paraId="7F2F14DB" w14:textId="77777777" w:rsidR="000526D9" w:rsidRPr="00A119B0" w:rsidRDefault="00000000" w:rsidP="004A6077">
      <w:pPr>
        <w:pStyle w:val="Corpodetexto"/>
        <w:spacing w:before="2"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Mas este tipo de submissão à vontade divina não se obtém de repente, mas pela longa prática de disciplinas espirituais e levando uma vida de pureza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 abnegação. Também tem que haver conformidade entre o que se diz, faz e pensa. Esta pessoa é chamada de grande alma. Se pudermos seguir este princípio,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gradualmente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poderemos</w:t>
      </w:r>
      <w:r w:rsidRPr="00A119B0">
        <w:rPr>
          <w:spacing w:val="-5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nos</w:t>
      </w:r>
      <w:r w:rsidRPr="00A119B0">
        <w:rPr>
          <w:spacing w:val="-5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desfazer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nosso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ego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submeter-nos</w:t>
      </w:r>
      <w:r w:rsidRPr="00A119B0">
        <w:rPr>
          <w:spacing w:val="-5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à vontade de Deus.</w:t>
      </w:r>
    </w:p>
    <w:p w14:paraId="4C401FA7" w14:textId="05CDFCB6" w:rsidR="000526D9" w:rsidRPr="00A119B0" w:rsidRDefault="00000000" w:rsidP="004A6077">
      <w:pPr>
        <w:pStyle w:val="Corpodetexto"/>
        <w:spacing w:line="264" w:lineRule="auto"/>
        <w:ind w:right="109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 xml:space="preserve">Qual é a utilidade desta submissão? Não se parece com escravidão? Falamos menosprezando as pessoas que se submetem à vontade divina ou nos sentimos rebaixados ao mero pensar que temos que aprender a submeter-nos a ela, mas não nos sentimos humilhados quando temos que adaptar-nos à vontade de pessoas de quem esperamos </w:t>
      </w:r>
      <w:r w:rsidR="00752903" w:rsidRPr="00A119B0">
        <w:rPr>
          <w:sz w:val="26"/>
          <w:szCs w:val="26"/>
          <w:lang w:val="pt-BR"/>
        </w:rPr>
        <w:t>benefício</w:t>
      </w:r>
      <w:r w:rsidRPr="00A119B0">
        <w:rPr>
          <w:sz w:val="26"/>
          <w:szCs w:val="26"/>
          <w:lang w:val="pt-BR"/>
        </w:rPr>
        <w:t xml:space="preserve"> material. E neste caso, o que ganhamos? Intranquilidade e sede, desejo de ter mais e mais bens, enquanto</w:t>
      </w:r>
      <w:r w:rsidRPr="00A119B0">
        <w:rPr>
          <w:spacing w:val="40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que a submissão à Deus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tira a agitação e traz a paz. Nada perturba a pessoa que se submeteu à vontade de Deus, como vimos no caso do tecelão da parábola. Se pode argumentar que isto é apenas uma estória e que não há certeza de que tal acontecimento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aconteceu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alguma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vez.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 entanto,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têm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existido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pessoas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em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todo o mundo cuja vida está bem refletida nesta parábola; mas eles não fazem demonstração de sua santidade ou de suas nobres qualidades. Essas pessoas se entregam por completo à vontade divina, não porque esta seja inevitável, mas porque sentem alegria em fazê-lo, sabendo que a bem-aventurança depende desta entrega. Sri Ramakrishna costumava dizer: “Assim como uma pessoa que confia seu negócio à um bom homem pode estar </w:t>
      </w:r>
      <w:r w:rsidR="00752903" w:rsidRPr="00A119B0">
        <w:rPr>
          <w:sz w:val="26"/>
          <w:szCs w:val="26"/>
          <w:lang w:val="pt-BR"/>
        </w:rPr>
        <w:t>tranquilo</w:t>
      </w:r>
      <w:r w:rsidRPr="00A119B0">
        <w:rPr>
          <w:sz w:val="26"/>
          <w:szCs w:val="26"/>
          <w:lang w:val="pt-BR"/>
        </w:rPr>
        <w:t>, do mesmo modo aquele que se entrega totalmente à Deus pode estar seguro de que não vai lhe acontecer nenhum mal, que o Senhor lhe vai cuidar bem.”</w:t>
      </w:r>
    </w:p>
    <w:p w14:paraId="19C6C511" w14:textId="5F3F9D1B" w:rsidR="000526D9" w:rsidRPr="00A119B0" w:rsidRDefault="00000000" w:rsidP="004A6077">
      <w:pPr>
        <w:pStyle w:val="Corpodetexto"/>
        <w:spacing w:line="264" w:lineRule="auto"/>
        <w:rPr>
          <w:spacing w:val="-2"/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Enquanto acreditamos que somos entidades separadas com distintas vontades,</w:t>
      </w:r>
      <w:r w:rsidRPr="00A119B0">
        <w:rPr>
          <w:spacing w:val="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estaremos</w:t>
      </w:r>
      <w:r w:rsidRPr="00A119B0">
        <w:rPr>
          <w:spacing w:val="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pensando</w:t>
      </w:r>
      <w:r w:rsidRPr="00A119B0">
        <w:rPr>
          <w:spacing w:val="6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cada</w:t>
      </w:r>
      <w:r w:rsidRPr="00A119B0">
        <w:rPr>
          <w:spacing w:val="5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um</w:t>
      </w:r>
      <w:r w:rsidRPr="00A119B0">
        <w:rPr>
          <w:spacing w:val="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em</w:t>
      </w:r>
      <w:r w:rsidRPr="00A119B0">
        <w:rPr>
          <w:spacing w:val="6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nosso</w:t>
      </w:r>
      <w:r w:rsidRPr="00A119B0">
        <w:rPr>
          <w:spacing w:val="6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próprio</w:t>
      </w:r>
      <w:r w:rsidRPr="00A119B0">
        <w:rPr>
          <w:spacing w:val="6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interesse:</w:t>
      </w:r>
      <w:r w:rsidRPr="00A119B0">
        <w:rPr>
          <w:spacing w:val="5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os</w:t>
      </w:r>
      <w:r w:rsidRPr="00A119B0">
        <w:rPr>
          <w:spacing w:val="4"/>
          <w:sz w:val="26"/>
          <w:szCs w:val="26"/>
          <w:lang w:val="pt-BR"/>
        </w:rPr>
        <w:t xml:space="preserve"> </w:t>
      </w:r>
      <w:r w:rsidRPr="00A119B0">
        <w:rPr>
          <w:spacing w:val="-2"/>
          <w:sz w:val="26"/>
          <w:szCs w:val="26"/>
          <w:lang w:val="pt-BR"/>
        </w:rPr>
        <w:t>deveres,</w:t>
      </w:r>
      <w:r w:rsidR="004A6077"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desejos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ambições.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enquanto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existam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estes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variados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interesses</w:t>
      </w:r>
      <w:r w:rsidRPr="00A119B0">
        <w:rPr>
          <w:spacing w:val="-4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haverá</w:t>
      </w:r>
      <w:r w:rsidRPr="00A119B0">
        <w:rPr>
          <w:spacing w:val="-3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 xml:space="preserve">conflito e brigas. E as vontades que levam ambições não podem ser livres, já que uma vai limitar a outra. E a menos que todos os pensamentos fluam em uma só direção, para Deus, não pode </w:t>
      </w:r>
      <w:r w:rsidRPr="00A119B0">
        <w:rPr>
          <w:sz w:val="26"/>
          <w:szCs w:val="26"/>
          <w:lang w:val="pt-BR"/>
        </w:rPr>
        <w:lastRenderedPageBreak/>
        <w:t>haver união da [nossa] vontade com a [vontade] de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Deus. E sem conseguir que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essa união seja estabelecida não haverá</w:t>
      </w:r>
      <w:r w:rsidRPr="00A119B0">
        <w:rPr>
          <w:spacing w:val="-1"/>
          <w:sz w:val="26"/>
          <w:szCs w:val="26"/>
          <w:lang w:val="pt-BR"/>
        </w:rPr>
        <w:t xml:space="preserve"> </w:t>
      </w:r>
      <w:r w:rsidRPr="00A119B0">
        <w:rPr>
          <w:sz w:val="26"/>
          <w:szCs w:val="26"/>
          <w:lang w:val="pt-BR"/>
        </w:rPr>
        <w:t>término</w:t>
      </w:r>
      <w:r w:rsidRPr="00A119B0">
        <w:rPr>
          <w:spacing w:val="-2"/>
          <w:sz w:val="26"/>
          <w:szCs w:val="26"/>
          <w:lang w:val="pt-BR"/>
        </w:rPr>
        <w:t xml:space="preserve"> </w:t>
      </w:r>
      <w:r w:rsidR="00752903" w:rsidRPr="00A119B0">
        <w:rPr>
          <w:sz w:val="26"/>
          <w:szCs w:val="26"/>
          <w:lang w:val="pt-BR"/>
        </w:rPr>
        <w:t>a</w:t>
      </w:r>
      <w:r w:rsidRPr="00A119B0">
        <w:rPr>
          <w:sz w:val="26"/>
          <w:szCs w:val="26"/>
          <w:lang w:val="pt-BR"/>
        </w:rPr>
        <w:t xml:space="preserve"> insegurança e às paixões.</w:t>
      </w:r>
    </w:p>
    <w:p w14:paraId="7982E4E1" w14:textId="77777777" w:rsidR="000526D9" w:rsidRPr="00A119B0" w:rsidRDefault="00000000" w:rsidP="004A6077">
      <w:pPr>
        <w:pStyle w:val="Corpodetexto"/>
        <w:spacing w:before="1" w:line="264" w:lineRule="auto"/>
        <w:rPr>
          <w:sz w:val="26"/>
          <w:szCs w:val="26"/>
          <w:lang w:val="pt-BR"/>
        </w:rPr>
      </w:pPr>
      <w:r w:rsidRPr="00A119B0">
        <w:rPr>
          <w:sz w:val="26"/>
          <w:szCs w:val="26"/>
          <w:lang w:val="pt-BR"/>
        </w:rPr>
        <w:t>Tratemos de cultivar confiança em Deus, sem afrouxar nossos esforços para chegar a Ele; pois todos os grandes mestres espirituais afirmaram que a graça de Deus é imprescindível para o progresso espiritual do homem.</w:t>
      </w:r>
    </w:p>
    <w:p w14:paraId="2D93856C" w14:textId="434D680C" w:rsidR="000526D9" w:rsidRDefault="00000000" w:rsidP="004A6077">
      <w:pPr>
        <w:pStyle w:val="Corpodetexto"/>
        <w:spacing w:line="264" w:lineRule="auto"/>
        <w:ind w:right="114"/>
      </w:pPr>
      <w:r w:rsidRPr="00A119B0">
        <w:rPr>
          <w:sz w:val="26"/>
          <w:szCs w:val="26"/>
          <w:lang w:val="pt-BR"/>
        </w:rPr>
        <w:t xml:space="preserve">Que o Senhor nos outorgue confiança </w:t>
      </w:r>
      <w:r w:rsidR="00752903" w:rsidRPr="00A119B0">
        <w:rPr>
          <w:sz w:val="26"/>
          <w:szCs w:val="26"/>
          <w:lang w:val="pt-BR"/>
        </w:rPr>
        <w:t>n’E</w:t>
      </w:r>
      <w:r w:rsidRPr="00A119B0">
        <w:rPr>
          <w:sz w:val="26"/>
          <w:szCs w:val="26"/>
          <w:lang w:val="pt-BR"/>
        </w:rPr>
        <w:t xml:space="preserve">le para que possamos </w:t>
      </w:r>
      <w:proofErr w:type="spellStart"/>
      <w:proofErr w:type="gramStart"/>
      <w:r w:rsidRPr="00A119B0">
        <w:rPr>
          <w:sz w:val="26"/>
          <w:szCs w:val="26"/>
          <w:lang w:val="pt-BR"/>
        </w:rPr>
        <w:t>alcançá</w:t>
      </w:r>
      <w:proofErr w:type="spellEnd"/>
      <w:r w:rsidRPr="00A119B0">
        <w:rPr>
          <w:sz w:val="26"/>
          <w:szCs w:val="26"/>
          <w:lang w:val="pt-BR"/>
        </w:rPr>
        <w:t xml:space="preserve">- </w:t>
      </w:r>
      <w:proofErr w:type="spellStart"/>
      <w:r w:rsidR="00752903" w:rsidRPr="00A119B0">
        <w:rPr>
          <w:sz w:val="26"/>
          <w:szCs w:val="26"/>
          <w:lang w:val="pt-BR"/>
        </w:rPr>
        <w:t>lO</w:t>
      </w:r>
      <w:proofErr w:type="spellEnd"/>
      <w:proofErr w:type="gramEnd"/>
      <w:r w:rsidRPr="00A119B0">
        <w:rPr>
          <w:sz w:val="26"/>
          <w:szCs w:val="26"/>
          <w:lang w:val="pt-BR"/>
        </w:rPr>
        <w:t xml:space="preserve"> e terminar com este círculo de nascimentos e m</w:t>
      </w:r>
      <w:r w:rsidRPr="00F943D0">
        <w:rPr>
          <w:lang w:val="pt-BR"/>
        </w:rPr>
        <w:t>ortes!</w:t>
      </w:r>
    </w:p>
    <w:sectPr w:rsidR="000526D9">
      <w:footerReference w:type="default" r:id="rId6"/>
      <w:pgSz w:w="11900" w:h="16840"/>
      <w:pgMar w:top="1340" w:right="1580" w:bottom="1720" w:left="1600" w:header="0" w:footer="15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3EFD7" w14:textId="77777777" w:rsidR="007B1742" w:rsidRPr="00F943D0" w:rsidRDefault="007B1742">
      <w:r w:rsidRPr="00F943D0">
        <w:separator/>
      </w:r>
    </w:p>
  </w:endnote>
  <w:endnote w:type="continuationSeparator" w:id="0">
    <w:p w14:paraId="73FD4626" w14:textId="77777777" w:rsidR="007B1742" w:rsidRPr="00F943D0" w:rsidRDefault="007B1742">
      <w:r w:rsidRPr="00F943D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EA1D" w14:textId="77777777" w:rsidR="000526D9" w:rsidRPr="00F943D0" w:rsidRDefault="00000000">
    <w:pPr>
      <w:pStyle w:val="Corpodetexto"/>
      <w:spacing w:line="14" w:lineRule="auto"/>
      <w:ind w:left="0" w:right="0" w:firstLine="0"/>
      <w:jc w:val="left"/>
      <w:rPr>
        <w:sz w:val="20"/>
        <w:lang w:val="pt-BR"/>
      </w:rPr>
    </w:pPr>
    <w:r w:rsidRPr="00F943D0">
      <w:rPr>
        <w:noProof/>
        <w:lang w:val="pt-BR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65169228" wp14:editId="2DF1E778">
              <wp:simplePos x="0" y="0"/>
              <wp:positionH relativeFrom="page">
                <wp:posOffset>3706367</wp:posOffset>
              </wp:positionH>
              <wp:positionV relativeFrom="page">
                <wp:posOffset>9583138</wp:posOffset>
              </wp:positionV>
              <wp:extent cx="160020" cy="1968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499F64" w14:textId="77777777" w:rsidR="000526D9" w:rsidRPr="00F943D0" w:rsidRDefault="00000000">
                          <w:pPr>
                            <w:spacing w:before="20"/>
                            <w:ind w:left="60"/>
                            <w:rPr>
                              <w:rFonts w:ascii="Calibri"/>
                            </w:rPr>
                          </w:pPr>
                          <w:r w:rsidRPr="00F943D0"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 w:rsidRPr="00F943D0"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 w:rsidRPr="00F943D0"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Pr="00F943D0"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 w:rsidRPr="00F943D0"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16922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85pt;margin-top:754.6pt;width:12.6pt;height:15.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" filled="f" stroked="f">
              <v:textbox inset="0,0,0,0">
                <w:txbxContent>
                  <w:p w14:paraId="34499F64" w14:textId="77777777" w:rsidR="000526D9" w:rsidRPr="00F943D0" w:rsidRDefault="00000000">
                    <w:pPr>
                      <w:spacing w:before="20"/>
                      <w:ind w:left="60"/>
                      <w:rPr>
                        <w:rFonts w:ascii="Calibri"/>
                      </w:rPr>
                    </w:pPr>
                    <w:r w:rsidRPr="00F943D0">
                      <w:rPr>
                        <w:rFonts w:ascii="Calibri"/>
                        <w:spacing w:val="-10"/>
                      </w:rPr>
                      <w:fldChar w:fldCharType="begin"/>
                    </w:r>
                    <w:r w:rsidRPr="00F943D0"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 w:rsidRPr="00F943D0"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Pr="00F943D0">
                      <w:rPr>
                        <w:rFonts w:ascii="Calibri"/>
                        <w:spacing w:val="-10"/>
                      </w:rPr>
                      <w:t>1</w:t>
                    </w:r>
                    <w:r w:rsidRPr="00F943D0"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7E0DD" w14:textId="77777777" w:rsidR="007B1742" w:rsidRPr="00F943D0" w:rsidRDefault="007B1742">
      <w:r w:rsidRPr="00F943D0">
        <w:separator/>
      </w:r>
    </w:p>
  </w:footnote>
  <w:footnote w:type="continuationSeparator" w:id="0">
    <w:p w14:paraId="27C66904" w14:textId="77777777" w:rsidR="007B1742" w:rsidRPr="00F943D0" w:rsidRDefault="007B1742">
      <w:r w:rsidRPr="00F943D0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26D9"/>
    <w:rsid w:val="000526D9"/>
    <w:rsid w:val="004A6077"/>
    <w:rsid w:val="00752903"/>
    <w:rsid w:val="007B1742"/>
    <w:rsid w:val="00A119B0"/>
    <w:rsid w:val="00AA4EDF"/>
    <w:rsid w:val="00F943D0"/>
    <w:rsid w:val="00FA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1098"/>
  <w15:docId w15:val="{CB20C782-2767-4541-984B-FBC3C8E6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eastAsia="Book Antiqua" w:hAnsi="Book Antiqua" w:cs="Book Antiqu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1" w:right="110" w:firstLine="708"/>
      <w:jc w:val="both"/>
    </w:pPr>
    <w:rPr>
      <w:sz w:val="24"/>
      <w:szCs w:val="24"/>
      <w:lang w:val="pt-PT"/>
    </w:rPr>
  </w:style>
  <w:style w:type="paragraph" w:styleId="Ttulo">
    <w:name w:val="Title"/>
    <w:basedOn w:val="Normal"/>
    <w:uiPriority w:val="10"/>
    <w:qFormat/>
    <w:pPr>
      <w:spacing w:before="74"/>
      <w:ind w:right="11"/>
      <w:jc w:val="center"/>
    </w:pPr>
    <w:rPr>
      <w:rFonts w:ascii="Cambria" w:eastAsia="Cambria" w:hAnsi="Cambria" w:cs="Cambria"/>
      <w:b/>
      <w:bCs/>
      <w:i/>
      <w:iCs/>
      <w:sz w:val="32"/>
      <w:szCs w:val="32"/>
      <w:lang w:val="pt-PT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3545</Words>
  <Characters>19145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 Livre Arbítrio e a Vontade Divina</vt:lpstr>
    </vt:vector>
  </TitlesOfParts>
  <Company/>
  <LinksUpToDate>false</LinksUpToDate>
  <CharactersWithSpaces>22645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Livre Arbítrio e a Vontade Divina</dc:title>
  <dc:creator>Swami Paratparananda</dc:creator>
  <cp:lastModifiedBy>Eduardo Pimenta</cp:lastModifiedBy>
  <cp:revision>6</cp:revision>
  <dcterms:created xsi:type="dcterms:W3CDTF">2024-09-01T15:12:00Z</dcterms:created>
  <dcterms:modified xsi:type="dcterms:W3CDTF">2024-09-02T22:32:00Z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2009-08-22T00:00:00Z</vt:filetime>
  </property>
  <property fmtid="{D5CDD505-2E9C-101B-9397-08002B2CF9AE}" pid="3" name="Creator">
    <vt:lpwstr>Microsoft Word - O Livre Arbítrio e a Vontade Divina.doc</vt:lpwstr>
  </property>
  <property fmtid="{D5CDD505-2E9C-101B-9397-08002B2CF9AE}" pid="4" name="LastSaved">
    <vt:filetime>2024-09-01T00:00:00Z</vt:filetime>
  </property>
  <property fmtid="{D5CDD505-2E9C-101B-9397-08002B2CF9AE}" pid="5" name="Producer">
    <vt:lpwstr>ScanSoft PDF Create! 4</vt:lpwstr>
  </property>
</Properties>
</file>